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160" w:horzAnchor="margin" w:tblpXSpec="center" w:tblpY="-778"/>
        <w:tblW w:w="13609" w:type="dxa"/>
        <w:tblLook w:val="04A0" w:firstRow="1" w:lastRow="0" w:firstColumn="1" w:lastColumn="0" w:noHBand="0" w:noVBand="1"/>
      </w:tblPr>
      <w:tblGrid>
        <w:gridCol w:w="6380"/>
        <w:gridCol w:w="7229"/>
      </w:tblGrid>
      <w:tr w:rsidR="004B394C" w:rsidRPr="004B394C" w:rsidTr="005B7E4D">
        <w:trPr>
          <w:trHeight w:val="960"/>
        </w:trPr>
        <w:tc>
          <w:tcPr>
            <w:tcW w:w="6380" w:type="dxa"/>
            <w:hideMark/>
          </w:tcPr>
          <w:p w:rsidR="005B7E4D" w:rsidRPr="004B394C" w:rsidRDefault="005B7E4D" w:rsidP="005B7E4D">
            <w:pPr>
              <w:spacing w:after="0" w:line="240" w:lineRule="auto"/>
              <w:jc w:val="center"/>
              <w:rPr>
                <w:rFonts w:eastAsia="Times New Roman"/>
                <w:color w:val="000000" w:themeColor="text1"/>
                <w:szCs w:val="28"/>
                <w:lang w:val="nl-NL"/>
              </w:rPr>
            </w:pPr>
            <w:r w:rsidRPr="004B394C">
              <w:rPr>
                <w:color w:val="000000" w:themeColor="text1"/>
                <w:szCs w:val="28"/>
                <w:lang w:val="nl-NL"/>
              </w:rPr>
              <w:t>PHÒNG GD&amp;ĐT THỊ XÃ ĐÔNG TRIỀU</w:t>
            </w:r>
          </w:p>
          <w:p w:rsidR="005B7E4D" w:rsidRPr="004B394C" w:rsidRDefault="005B7E4D" w:rsidP="005B7E4D">
            <w:pPr>
              <w:spacing w:after="0" w:line="240" w:lineRule="auto"/>
              <w:jc w:val="center"/>
              <w:rPr>
                <w:b/>
                <w:color w:val="000000" w:themeColor="text1"/>
                <w:szCs w:val="28"/>
              </w:rPr>
            </w:pPr>
            <w:r w:rsidRPr="004B394C">
              <w:rPr>
                <w:noProof/>
                <w:color w:val="000000" w:themeColor="text1"/>
                <w:szCs w:val="28"/>
              </w:rPr>
              <mc:AlternateContent>
                <mc:Choice Requires="wps">
                  <w:drawing>
                    <wp:anchor distT="4294967294" distB="4294967294" distL="114300" distR="114300" simplePos="0" relativeHeight="251749376" behindDoc="0" locked="0" layoutInCell="1" allowOverlap="1" wp14:anchorId="68E47AE3" wp14:editId="204B503A">
                      <wp:simplePos x="0" y="0"/>
                      <wp:positionH relativeFrom="column">
                        <wp:posOffset>1167765</wp:posOffset>
                      </wp:positionH>
                      <wp:positionV relativeFrom="paragraph">
                        <wp:posOffset>213995</wp:posOffset>
                      </wp:positionV>
                      <wp:extent cx="12573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C64264" id="Straight Connector 4" o:spid="_x0000_s1026" style="position:absolute;z-index:251749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FPjmZodAgAANgQAAA4AAAAAAAAAAAAAAAAALgIAAGRycy9lMm9Eb2MueG1sUEsBAi0A&#10;FAAGAAgAAAAhAOvp8w7cAAAACQEAAA8AAAAAAAAAAAAAAAAAdwQAAGRycy9kb3ducmV2LnhtbFBL&#10;BQYAAAAABAAEAPMAAACABQAAAAA=&#10;"/>
                  </w:pict>
                </mc:Fallback>
              </mc:AlternateContent>
            </w:r>
            <w:r w:rsidRPr="004B394C">
              <w:rPr>
                <w:b/>
                <w:color w:val="000000" w:themeColor="text1"/>
                <w:szCs w:val="28"/>
                <w:lang w:val="sv-SE"/>
              </w:rPr>
              <w:t>TRƯỜNG THCS HỒNG THÁI ĐÔNG</w:t>
            </w:r>
          </w:p>
        </w:tc>
        <w:tc>
          <w:tcPr>
            <w:tcW w:w="7229" w:type="dxa"/>
            <w:hideMark/>
          </w:tcPr>
          <w:p w:rsidR="005B7E4D" w:rsidRPr="004B394C" w:rsidRDefault="005B7E4D" w:rsidP="005B7E4D">
            <w:pPr>
              <w:spacing w:after="0" w:line="240" w:lineRule="auto"/>
              <w:jc w:val="center"/>
              <w:rPr>
                <w:b/>
                <w:color w:val="000000" w:themeColor="text1"/>
                <w:szCs w:val="28"/>
              </w:rPr>
            </w:pPr>
            <w:r w:rsidRPr="004B394C">
              <w:rPr>
                <w:b/>
                <w:color w:val="000000" w:themeColor="text1"/>
                <w:szCs w:val="28"/>
                <w:lang w:val="nl-NL"/>
              </w:rPr>
              <w:t xml:space="preserve">MA TRẬN VÀ BẢN ĐẶC TẢ </w:t>
            </w:r>
            <w:r w:rsidRPr="004B394C">
              <w:rPr>
                <w:b/>
                <w:color w:val="000000" w:themeColor="text1"/>
                <w:szCs w:val="28"/>
              </w:rPr>
              <w:t>ĐỀ KIỂM TRA HỌC KÌ II</w:t>
            </w:r>
          </w:p>
          <w:p w:rsidR="005B7E4D" w:rsidRPr="004B394C" w:rsidRDefault="005B7E4D" w:rsidP="005B7E4D">
            <w:pPr>
              <w:spacing w:after="0" w:line="240" w:lineRule="auto"/>
              <w:jc w:val="center"/>
              <w:rPr>
                <w:b/>
                <w:color w:val="000000" w:themeColor="text1"/>
                <w:szCs w:val="28"/>
              </w:rPr>
            </w:pPr>
            <w:r w:rsidRPr="004B394C">
              <w:rPr>
                <w:b/>
                <w:color w:val="000000" w:themeColor="text1"/>
                <w:szCs w:val="28"/>
              </w:rPr>
              <w:t xml:space="preserve">NĂM HỌC </w:t>
            </w:r>
            <w:r w:rsidR="003B402B">
              <w:rPr>
                <w:b/>
                <w:color w:val="000000" w:themeColor="text1"/>
                <w:szCs w:val="28"/>
              </w:rPr>
              <w:t>2023-2024</w:t>
            </w:r>
          </w:p>
          <w:p w:rsidR="005B7E4D" w:rsidRPr="004B394C" w:rsidRDefault="005B7E4D" w:rsidP="005B7E4D">
            <w:pPr>
              <w:spacing w:after="0" w:line="240" w:lineRule="auto"/>
              <w:jc w:val="center"/>
              <w:rPr>
                <w:b/>
                <w:color w:val="000000" w:themeColor="text1"/>
                <w:szCs w:val="28"/>
              </w:rPr>
            </w:pPr>
            <w:r w:rsidRPr="004B394C">
              <w:rPr>
                <w:b/>
                <w:color w:val="000000" w:themeColor="text1"/>
                <w:szCs w:val="28"/>
              </w:rPr>
              <w:t>MÔN: KHOA HỌC TỰ NHIÊN 6</w:t>
            </w:r>
          </w:p>
          <w:p w:rsidR="005B7E4D" w:rsidRPr="004B394C" w:rsidRDefault="005B7E4D" w:rsidP="005B7E4D">
            <w:pPr>
              <w:spacing w:after="0" w:line="240" w:lineRule="auto"/>
              <w:jc w:val="center"/>
              <w:rPr>
                <w:b/>
                <w:color w:val="000000" w:themeColor="text1"/>
                <w:szCs w:val="28"/>
                <w:u w:val="single"/>
              </w:rPr>
            </w:pPr>
            <w:r w:rsidRPr="004B394C">
              <w:rPr>
                <w:noProof/>
                <w:color w:val="000000" w:themeColor="text1"/>
                <w:szCs w:val="28"/>
              </w:rPr>
              <mc:AlternateContent>
                <mc:Choice Requires="wps">
                  <w:drawing>
                    <wp:anchor distT="4294967295" distB="4294967295" distL="114300" distR="114300" simplePos="0" relativeHeight="251748352" behindDoc="0" locked="0" layoutInCell="1" allowOverlap="1" wp14:anchorId="04517AEB" wp14:editId="44E5458A">
                      <wp:simplePos x="0" y="0"/>
                      <wp:positionH relativeFrom="column">
                        <wp:posOffset>820420</wp:posOffset>
                      </wp:positionH>
                      <wp:positionV relativeFrom="paragraph">
                        <wp:posOffset>33020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E04FD" id="Straight Connector 21" o:spid="_x0000_s1026" style="position:absolute;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"/>
                  </w:pict>
                </mc:Fallback>
              </mc:AlternateContent>
            </w:r>
          </w:p>
        </w:tc>
      </w:tr>
    </w:tbl>
    <w:p w:rsidR="005B7E4D" w:rsidRPr="004B394C" w:rsidRDefault="005B7E4D" w:rsidP="005B7E4D">
      <w:pPr>
        <w:widowControl w:val="0"/>
        <w:spacing w:after="0" w:line="240" w:lineRule="auto"/>
        <w:jc w:val="center"/>
        <w:rPr>
          <w:b/>
          <w:color w:val="000000" w:themeColor="text1"/>
          <w:szCs w:val="28"/>
          <w:lang w:val="nl-NL"/>
        </w:rPr>
      </w:pPr>
    </w:p>
    <w:p w:rsidR="005B7E4D" w:rsidRPr="004B394C" w:rsidRDefault="005B7E4D" w:rsidP="005B7E4D">
      <w:pPr>
        <w:widowControl w:val="0"/>
        <w:tabs>
          <w:tab w:val="left" w:pos="284"/>
        </w:tabs>
        <w:spacing w:after="0" w:line="240" w:lineRule="auto"/>
        <w:jc w:val="both"/>
        <w:rPr>
          <w:b/>
          <w:color w:val="000000" w:themeColor="text1"/>
          <w:szCs w:val="28"/>
        </w:rPr>
      </w:pPr>
    </w:p>
    <w:p w:rsidR="005B7E4D" w:rsidRPr="004B394C" w:rsidRDefault="005B7E4D" w:rsidP="005B7E4D">
      <w:pPr>
        <w:widowControl w:val="0"/>
        <w:tabs>
          <w:tab w:val="left" w:pos="284"/>
        </w:tabs>
        <w:spacing w:after="0" w:line="240" w:lineRule="auto"/>
        <w:jc w:val="both"/>
        <w:rPr>
          <w:b/>
          <w:color w:val="000000" w:themeColor="text1"/>
          <w:szCs w:val="28"/>
        </w:rPr>
      </w:pPr>
    </w:p>
    <w:p w:rsidR="005B7E4D" w:rsidRPr="004B394C" w:rsidRDefault="005B7E4D" w:rsidP="005B7E4D">
      <w:pPr>
        <w:widowControl w:val="0"/>
        <w:tabs>
          <w:tab w:val="left" w:pos="284"/>
        </w:tabs>
        <w:spacing w:after="0" w:line="240" w:lineRule="auto"/>
        <w:jc w:val="both"/>
        <w:rPr>
          <w:iCs/>
          <w:color w:val="000000" w:themeColor="text1"/>
          <w:szCs w:val="28"/>
          <w:lang w:eastAsia="fr-FR"/>
        </w:rPr>
      </w:pPr>
      <w:r w:rsidRPr="004B394C">
        <w:rPr>
          <w:b/>
          <w:color w:val="000000" w:themeColor="text1"/>
          <w:szCs w:val="28"/>
        </w:rPr>
        <w:t xml:space="preserve">- Thời điểm kiểm tra: </w:t>
      </w:r>
      <w:r w:rsidRPr="004B394C">
        <w:rPr>
          <w:color w:val="000000" w:themeColor="text1"/>
          <w:szCs w:val="28"/>
        </w:rPr>
        <w:t xml:space="preserve">Kiểm tra giữa học kì II. </w:t>
      </w:r>
    </w:p>
    <w:p w:rsidR="005B7E4D" w:rsidRPr="004B394C" w:rsidRDefault="005B7E4D" w:rsidP="005B7E4D">
      <w:pPr>
        <w:widowControl w:val="0"/>
        <w:tabs>
          <w:tab w:val="left" w:pos="284"/>
        </w:tabs>
        <w:spacing w:after="0" w:line="240" w:lineRule="auto"/>
        <w:jc w:val="both"/>
        <w:rPr>
          <w:bCs/>
          <w:color w:val="000000" w:themeColor="text1"/>
          <w:szCs w:val="28"/>
        </w:rPr>
      </w:pPr>
      <w:r w:rsidRPr="004B394C">
        <w:rPr>
          <w:b/>
          <w:color w:val="000000" w:themeColor="text1"/>
          <w:szCs w:val="28"/>
        </w:rPr>
        <w:t>- Thời gian làm bài:</w:t>
      </w:r>
      <w:r w:rsidRPr="004B394C">
        <w:rPr>
          <w:bCs/>
          <w:color w:val="000000" w:themeColor="text1"/>
          <w:szCs w:val="28"/>
        </w:rPr>
        <w:t xml:space="preserve"> 90 phút.</w:t>
      </w:r>
    </w:p>
    <w:p w:rsidR="005B7E4D" w:rsidRPr="004B394C" w:rsidRDefault="005B7E4D" w:rsidP="005B7E4D">
      <w:pPr>
        <w:widowControl w:val="0"/>
        <w:tabs>
          <w:tab w:val="left" w:pos="284"/>
        </w:tabs>
        <w:spacing w:after="0" w:line="240" w:lineRule="auto"/>
        <w:jc w:val="both"/>
        <w:rPr>
          <w:iCs/>
          <w:color w:val="000000" w:themeColor="text1"/>
          <w:szCs w:val="28"/>
          <w:bdr w:val="none" w:sz="0" w:space="0" w:color="auto" w:frame="1"/>
          <w:lang w:val="nl-NL"/>
        </w:rPr>
      </w:pPr>
      <w:r w:rsidRPr="004B394C">
        <w:rPr>
          <w:b/>
          <w:color w:val="000000" w:themeColor="text1"/>
          <w:szCs w:val="28"/>
        </w:rPr>
        <w:t>- Hình thức kiểm tra:</w:t>
      </w:r>
      <w:r w:rsidRPr="004B394C">
        <w:rPr>
          <w:color w:val="000000" w:themeColor="text1"/>
          <w:szCs w:val="28"/>
        </w:rPr>
        <w:t xml:space="preserve"> </w:t>
      </w:r>
      <w:r w:rsidRPr="004B394C">
        <w:rPr>
          <w:iCs/>
          <w:color w:val="000000" w:themeColor="text1"/>
          <w:szCs w:val="28"/>
          <w:bdr w:val="none" w:sz="0" w:space="0" w:color="auto" w:frame="1"/>
          <w:lang w:val="nl-NL"/>
        </w:rPr>
        <w:t xml:space="preserve">Kết hợp giữa trắc nghiệm khách quan và trắc nghiệm tự luận (tỉ lệ </w:t>
      </w:r>
      <w:r w:rsidR="00B91D22">
        <w:rPr>
          <w:iCs/>
          <w:color w:val="000000" w:themeColor="text1"/>
          <w:szCs w:val="28"/>
          <w:bdr w:val="none" w:sz="0" w:space="0" w:color="auto" w:frame="1"/>
          <w:lang w:val="nl-NL"/>
        </w:rPr>
        <w:t>7</w:t>
      </w:r>
      <w:r w:rsidRPr="004B394C">
        <w:rPr>
          <w:iCs/>
          <w:color w:val="000000" w:themeColor="text1"/>
          <w:szCs w:val="28"/>
          <w:bdr w:val="none" w:sz="0" w:space="0" w:color="auto" w:frame="1"/>
          <w:lang w:val="nl-NL"/>
        </w:rPr>
        <w:t xml:space="preserve">0% TNKQ, </w:t>
      </w:r>
      <w:r w:rsidR="00B91D22">
        <w:rPr>
          <w:iCs/>
          <w:color w:val="000000" w:themeColor="text1"/>
          <w:szCs w:val="28"/>
          <w:bdr w:val="none" w:sz="0" w:space="0" w:color="auto" w:frame="1"/>
          <w:lang w:val="nl-NL"/>
        </w:rPr>
        <w:t>3</w:t>
      </w:r>
      <w:r w:rsidRPr="004B394C">
        <w:rPr>
          <w:iCs/>
          <w:color w:val="000000" w:themeColor="text1"/>
          <w:szCs w:val="28"/>
          <w:bdr w:val="none" w:sz="0" w:space="0" w:color="auto" w:frame="1"/>
          <w:lang w:val="nl-NL"/>
        </w:rPr>
        <w:t>0% TNTL).</w:t>
      </w:r>
    </w:p>
    <w:p w:rsidR="005B7E4D" w:rsidRPr="004B394C" w:rsidRDefault="005B7E4D" w:rsidP="005B7E4D">
      <w:pPr>
        <w:widowControl w:val="0"/>
        <w:tabs>
          <w:tab w:val="left" w:pos="284"/>
        </w:tabs>
        <w:spacing w:after="0" w:line="240" w:lineRule="auto"/>
        <w:jc w:val="both"/>
        <w:rPr>
          <w:b/>
          <w:color w:val="000000" w:themeColor="text1"/>
          <w:szCs w:val="28"/>
          <w:lang w:val="nl-NL"/>
        </w:rPr>
      </w:pPr>
      <w:r w:rsidRPr="004B394C">
        <w:rPr>
          <w:b/>
          <w:color w:val="000000" w:themeColor="text1"/>
          <w:szCs w:val="28"/>
          <w:lang w:val="nl-NL"/>
        </w:rPr>
        <w:t>- Cấu trúc:</w:t>
      </w:r>
    </w:p>
    <w:p w:rsidR="005B7E4D" w:rsidRPr="004B394C" w:rsidRDefault="005B7E4D" w:rsidP="005B7E4D">
      <w:pPr>
        <w:widowControl w:val="0"/>
        <w:tabs>
          <w:tab w:val="left" w:pos="284"/>
        </w:tabs>
        <w:spacing w:after="0" w:line="240" w:lineRule="auto"/>
        <w:ind w:firstLine="567"/>
        <w:jc w:val="both"/>
        <w:rPr>
          <w:iCs/>
          <w:color w:val="000000" w:themeColor="text1"/>
          <w:szCs w:val="28"/>
          <w:bdr w:val="none" w:sz="0" w:space="0" w:color="auto" w:frame="1"/>
          <w:lang w:val="nl-NL"/>
        </w:rPr>
      </w:pPr>
      <w:r w:rsidRPr="004B394C">
        <w:rPr>
          <w:color w:val="000000" w:themeColor="text1"/>
          <w:szCs w:val="28"/>
          <w:lang w:val="nl-NL"/>
        </w:rPr>
        <w:t>- Mức độ đề:</w:t>
      </w:r>
      <w:r w:rsidRPr="004B394C">
        <w:rPr>
          <w:b/>
          <w:color w:val="000000" w:themeColor="text1"/>
          <w:szCs w:val="28"/>
          <w:lang w:val="nl-NL"/>
        </w:rPr>
        <w:t xml:space="preserve"> </w:t>
      </w:r>
      <w:r w:rsidRPr="004B394C">
        <w:rPr>
          <w:iCs/>
          <w:color w:val="000000" w:themeColor="text1"/>
          <w:szCs w:val="28"/>
          <w:bdr w:val="none" w:sz="0" w:space="0" w:color="auto" w:frame="1"/>
          <w:lang w:val="nl-NL"/>
        </w:rPr>
        <w:t>40% nhận biết; 30% thông hiểu; 20% vận dụng; 10% vận dụng cao.</w:t>
      </w:r>
    </w:p>
    <w:p w:rsidR="005B7E4D" w:rsidRPr="004B394C" w:rsidRDefault="005B7E4D" w:rsidP="005B7E4D">
      <w:pPr>
        <w:widowControl w:val="0"/>
        <w:tabs>
          <w:tab w:val="left" w:pos="284"/>
        </w:tabs>
        <w:spacing w:after="0" w:line="240" w:lineRule="auto"/>
        <w:ind w:firstLine="567"/>
        <w:jc w:val="both"/>
        <w:rPr>
          <w:bCs/>
          <w:iCs/>
          <w:color w:val="000000" w:themeColor="text1"/>
          <w:szCs w:val="28"/>
          <w:lang w:val="nl-NL"/>
        </w:rPr>
      </w:pPr>
      <w:r w:rsidRPr="004B394C">
        <w:rPr>
          <w:iCs/>
          <w:color w:val="000000" w:themeColor="text1"/>
          <w:szCs w:val="28"/>
          <w:bdr w:val="none" w:sz="0" w:space="0" w:color="auto" w:frame="1"/>
          <w:lang w:val="nl-NL"/>
        </w:rPr>
        <w:t xml:space="preserve">- Phần trắc nghiệm khách quan: </w:t>
      </w:r>
      <w:r w:rsidRPr="004B394C">
        <w:rPr>
          <w:bCs/>
          <w:iCs/>
          <w:color w:val="000000" w:themeColor="text1"/>
          <w:szCs w:val="28"/>
          <w:lang w:val="nl-NL"/>
        </w:rPr>
        <w:t xml:space="preserve">4,0 điểm, gồm </w:t>
      </w:r>
      <w:r w:rsidRPr="004B394C">
        <w:rPr>
          <w:bCs/>
          <w:iCs/>
          <w:color w:val="000000" w:themeColor="text1"/>
          <w:szCs w:val="28"/>
        </w:rPr>
        <w:t>16</w:t>
      </w:r>
      <w:r w:rsidRPr="004B394C">
        <w:rPr>
          <w:bCs/>
          <w:iCs/>
          <w:color w:val="000000" w:themeColor="text1"/>
          <w:szCs w:val="28"/>
          <w:lang w:val="nl-NL"/>
        </w:rPr>
        <w:t xml:space="preserve"> câu hỏi ở mức độ nhận biết, thông hiểu. </w:t>
      </w:r>
    </w:p>
    <w:p w:rsidR="005B7E4D" w:rsidRPr="004B394C" w:rsidRDefault="005B7E4D" w:rsidP="005B7E4D">
      <w:pPr>
        <w:widowControl w:val="0"/>
        <w:tabs>
          <w:tab w:val="left" w:pos="284"/>
        </w:tabs>
        <w:spacing w:after="0" w:line="240" w:lineRule="auto"/>
        <w:ind w:firstLine="567"/>
        <w:jc w:val="both"/>
        <w:rPr>
          <w:bCs/>
          <w:color w:val="000000" w:themeColor="text1"/>
          <w:szCs w:val="28"/>
          <w:lang w:val="nl-NL"/>
        </w:rPr>
      </w:pPr>
      <w:r w:rsidRPr="004B394C">
        <w:rPr>
          <w:bCs/>
          <w:color w:val="000000" w:themeColor="text1"/>
          <w:szCs w:val="28"/>
          <w:lang w:val="nl-NL"/>
        </w:rPr>
        <w:t xml:space="preserve">- </w:t>
      </w:r>
      <w:r w:rsidRPr="004B394C">
        <w:rPr>
          <w:bCs/>
          <w:iCs/>
          <w:color w:val="000000" w:themeColor="text1"/>
          <w:szCs w:val="28"/>
          <w:lang w:val="nl-NL"/>
        </w:rPr>
        <w:t xml:space="preserve">Phần tự luận: </w:t>
      </w:r>
      <w:r w:rsidR="00B91D22">
        <w:rPr>
          <w:bCs/>
          <w:iCs/>
          <w:color w:val="000000" w:themeColor="text1"/>
          <w:szCs w:val="28"/>
          <w:lang w:val="nl-NL"/>
        </w:rPr>
        <w:t>3</w:t>
      </w:r>
      <w:r w:rsidRPr="004B394C">
        <w:rPr>
          <w:bCs/>
          <w:iCs/>
          <w:color w:val="000000" w:themeColor="text1"/>
          <w:szCs w:val="28"/>
          <w:lang w:val="nl-NL"/>
        </w:rPr>
        <w:t xml:space="preserve">,0 điểm </w:t>
      </w:r>
    </w:p>
    <w:p w:rsidR="005B7E4D" w:rsidRPr="004B394C" w:rsidRDefault="005B7E4D" w:rsidP="005B7E4D">
      <w:pPr>
        <w:widowControl w:val="0"/>
        <w:tabs>
          <w:tab w:val="left" w:pos="284"/>
        </w:tabs>
        <w:spacing w:after="0" w:line="240" w:lineRule="auto"/>
        <w:ind w:firstLine="567"/>
        <w:jc w:val="both"/>
        <w:rPr>
          <w:bCs/>
          <w:color w:val="000000" w:themeColor="text1"/>
          <w:szCs w:val="28"/>
          <w:lang w:val="nl-NL"/>
        </w:rPr>
      </w:pPr>
      <w:r w:rsidRPr="004B394C">
        <w:rPr>
          <w:bCs/>
          <w:color w:val="000000" w:themeColor="text1"/>
          <w:szCs w:val="28"/>
          <w:lang w:val="nl-NL"/>
        </w:rPr>
        <w:t xml:space="preserve">- Nội dung nửa đầu học kì </w:t>
      </w:r>
      <w:r w:rsidR="002A0133" w:rsidRPr="004B394C">
        <w:rPr>
          <w:bCs/>
          <w:color w:val="000000" w:themeColor="text1"/>
          <w:szCs w:val="28"/>
          <w:lang w:val="nl-NL"/>
        </w:rPr>
        <w:t>II</w:t>
      </w:r>
      <w:r w:rsidRPr="004B394C">
        <w:rPr>
          <w:bCs/>
          <w:color w:val="000000" w:themeColor="text1"/>
          <w:szCs w:val="28"/>
          <w:lang w:val="nl-NL"/>
        </w:rPr>
        <w:t xml:space="preserve">: </w:t>
      </w:r>
      <w:r w:rsidR="00B91D22">
        <w:rPr>
          <w:bCs/>
          <w:color w:val="000000" w:themeColor="text1"/>
          <w:szCs w:val="28"/>
          <w:lang w:val="nl-NL"/>
        </w:rPr>
        <w:t>2</w:t>
      </w:r>
      <w:r w:rsidRPr="004B394C">
        <w:rPr>
          <w:bCs/>
          <w:color w:val="000000" w:themeColor="text1"/>
          <w:szCs w:val="28"/>
          <w:lang w:val="nl-NL"/>
        </w:rPr>
        <w:t>0% (</w:t>
      </w:r>
      <w:r w:rsidR="00B91D22">
        <w:rPr>
          <w:bCs/>
          <w:color w:val="000000" w:themeColor="text1"/>
          <w:szCs w:val="28"/>
          <w:lang w:val="nl-NL"/>
        </w:rPr>
        <w:t>2</w:t>
      </w:r>
      <w:r w:rsidRPr="004B394C">
        <w:rPr>
          <w:bCs/>
          <w:color w:val="000000" w:themeColor="text1"/>
          <w:szCs w:val="28"/>
          <w:lang w:val="nl-NL"/>
        </w:rPr>
        <w:t>,0 điểm)</w:t>
      </w:r>
    </w:p>
    <w:p w:rsidR="005B7E4D" w:rsidRPr="004B394C" w:rsidRDefault="005B7E4D" w:rsidP="005B7E4D">
      <w:pPr>
        <w:widowControl w:val="0"/>
        <w:tabs>
          <w:tab w:val="left" w:pos="284"/>
        </w:tabs>
        <w:spacing w:after="0" w:line="240" w:lineRule="auto"/>
        <w:ind w:firstLine="567"/>
        <w:jc w:val="both"/>
        <w:rPr>
          <w:bCs/>
          <w:color w:val="000000" w:themeColor="text1"/>
          <w:szCs w:val="28"/>
          <w:lang w:val="nl-NL"/>
        </w:rPr>
      </w:pPr>
      <w:r w:rsidRPr="004B394C">
        <w:rPr>
          <w:bCs/>
          <w:color w:val="000000" w:themeColor="text1"/>
          <w:szCs w:val="28"/>
          <w:lang w:val="nl-NL"/>
        </w:rPr>
        <w:t xml:space="preserve">- Nội dung nửa học kì sau: </w:t>
      </w:r>
      <w:r w:rsidR="00B91D22">
        <w:rPr>
          <w:bCs/>
          <w:color w:val="000000" w:themeColor="text1"/>
          <w:szCs w:val="28"/>
          <w:lang w:val="nl-NL"/>
        </w:rPr>
        <w:t>8</w:t>
      </w:r>
      <w:r w:rsidRPr="004B394C">
        <w:rPr>
          <w:bCs/>
          <w:color w:val="000000" w:themeColor="text1"/>
          <w:szCs w:val="28"/>
          <w:lang w:val="nl-NL"/>
        </w:rPr>
        <w:t>0% (</w:t>
      </w:r>
      <w:r w:rsidR="00B91D22">
        <w:rPr>
          <w:bCs/>
          <w:color w:val="000000" w:themeColor="text1"/>
          <w:szCs w:val="28"/>
          <w:lang w:val="nl-NL"/>
        </w:rPr>
        <w:t>8</w:t>
      </w:r>
      <w:r w:rsidRPr="004B394C">
        <w:rPr>
          <w:bCs/>
          <w:color w:val="000000" w:themeColor="text1"/>
          <w:szCs w:val="28"/>
          <w:lang w:val="nl-NL"/>
        </w:rPr>
        <w:t>,0 điểm)</w:t>
      </w:r>
    </w:p>
    <w:p w:rsidR="005B7E4D" w:rsidRPr="004B394C" w:rsidRDefault="005B7E4D" w:rsidP="005B7E4D">
      <w:pPr>
        <w:widowControl w:val="0"/>
        <w:tabs>
          <w:tab w:val="left" w:pos="284"/>
        </w:tabs>
        <w:spacing w:after="0" w:line="240" w:lineRule="auto"/>
        <w:ind w:firstLine="567"/>
        <w:jc w:val="both"/>
        <w:rPr>
          <w:bCs/>
          <w:color w:val="000000" w:themeColor="text1"/>
          <w:szCs w:val="28"/>
          <w:lang w:val="nl-NL"/>
        </w:rPr>
        <w:sectPr w:rsidR="005B7E4D" w:rsidRPr="004B394C" w:rsidSect="002A0133">
          <w:pgSz w:w="16838" w:h="11906" w:orient="landscape" w:code="9"/>
          <w:pgMar w:top="1701" w:right="1134" w:bottom="1134" w:left="1418" w:header="720" w:footer="720" w:gutter="0"/>
          <w:cols w:space="720"/>
          <w:docGrid w:linePitch="360"/>
        </w:sectPr>
      </w:pPr>
    </w:p>
    <w:p w:rsidR="005B7E4D" w:rsidRPr="004B394C" w:rsidRDefault="005B7E4D" w:rsidP="005B7E4D">
      <w:pPr>
        <w:widowControl w:val="0"/>
        <w:tabs>
          <w:tab w:val="left" w:pos="284"/>
        </w:tabs>
        <w:spacing w:after="0" w:line="240" w:lineRule="auto"/>
        <w:ind w:firstLine="567"/>
        <w:jc w:val="both"/>
        <w:rPr>
          <w:bCs/>
          <w:color w:val="000000" w:themeColor="text1"/>
          <w:szCs w:val="28"/>
          <w:lang w:val="nl-NL"/>
        </w:rPr>
      </w:pPr>
      <w:r w:rsidRPr="004B394C">
        <w:rPr>
          <w:bCs/>
          <w:color w:val="000000" w:themeColor="text1"/>
          <w:szCs w:val="28"/>
          <w:lang w:val="nl-NL"/>
        </w:rPr>
        <w:lastRenderedPageBreak/>
        <w:t>MA TRẬN</w:t>
      </w:r>
    </w:p>
    <w:tbl>
      <w:tblPr>
        <w:tblW w:w="143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701"/>
        <w:gridCol w:w="992"/>
        <w:gridCol w:w="1329"/>
        <w:gridCol w:w="1329"/>
        <w:gridCol w:w="1329"/>
        <w:gridCol w:w="1329"/>
        <w:gridCol w:w="1329"/>
        <w:gridCol w:w="1329"/>
        <w:gridCol w:w="1382"/>
      </w:tblGrid>
      <w:tr w:rsidR="004B394C" w:rsidRPr="004B394C" w:rsidTr="003B402B">
        <w:trPr>
          <w:trHeight w:val="912"/>
        </w:trPr>
        <w:tc>
          <w:tcPr>
            <w:tcW w:w="2269"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F3145" w:rsidRPr="004B394C" w:rsidRDefault="00FF3145" w:rsidP="003B402B">
            <w:pPr>
              <w:spacing w:after="0" w:line="240" w:lineRule="auto"/>
              <w:jc w:val="center"/>
              <w:rPr>
                <w:rFonts w:eastAsia="TimesNewRomanPS-BoldMT"/>
                <w:bCs/>
                <w:color w:val="000000" w:themeColor="text1"/>
                <w:kern w:val="24"/>
                <w:szCs w:val="28"/>
              </w:rPr>
            </w:pPr>
            <w:r w:rsidRPr="004B394C">
              <w:rPr>
                <w:rFonts w:eastAsia="TimesNewRomanPS-BoldMT"/>
                <w:bCs/>
                <w:color w:val="000000" w:themeColor="text1"/>
                <w:kern w:val="24"/>
                <w:szCs w:val="28"/>
              </w:rPr>
              <w:t>Cấp độ</w:t>
            </w:r>
          </w:p>
          <w:p w:rsidR="00FF3145" w:rsidRPr="004B394C" w:rsidRDefault="00FF3145" w:rsidP="003B402B">
            <w:pPr>
              <w:spacing w:after="0" w:line="240" w:lineRule="auto"/>
              <w:jc w:val="center"/>
              <w:rPr>
                <w:rFonts w:eastAsia="TimesNewRomanPS-BoldMT"/>
                <w:bCs/>
                <w:color w:val="000000" w:themeColor="text1"/>
                <w:kern w:val="24"/>
                <w:szCs w:val="28"/>
              </w:rPr>
            </w:pPr>
          </w:p>
          <w:p w:rsidR="00FF3145" w:rsidRPr="004B394C" w:rsidRDefault="00FF3145" w:rsidP="003B402B">
            <w:pPr>
              <w:spacing w:after="0" w:line="240" w:lineRule="auto"/>
              <w:jc w:val="center"/>
              <w:rPr>
                <w:rFonts w:eastAsia="Times New Roman"/>
                <w:color w:val="000000" w:themeColor="text1"/>
                <w:szCs w:val="28"/>
                <w:u w:val="single"/>
              </w:rPr>
            </w:pPr>
            <w:r w:rsidRPr="004B394C">
              <w:rPr>
                <w:rFonts w:eastAsia="TimesNewRomanPS-BoldMT"/>
                <w:bCs/>
                <w:color w:val="000000" w:themeColor="text1"/>
                <w:kern w:val="24"/>
                <w:szCs w:val="28"/>
              </w:rPr>
              <w:t>Chủ đề</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color w:val="000000" w:themeColor="text1"/>
                <w:szCs w:val="28"/>
              </w:rPr>
            </w:pPr>
            <w:r w:rsidRPr="004B394C">
              <w:rPr>
                <w:rFonts w:eastAsia="Times New Roman"/>
                <w:bCs/>
                <w:color w:val="000000" w:themeColor="text1"/>
                <w:szCs w:val="28"/>
              </w:rPr>
              <w:t>Cấp độ 1</w:t>
            </w:r>
          </w:p>
          <w:p w:rsidR="00FF3145" w:rsidRPr="004B394C" w:rsidRDefault="00FF3145" w:rsidP="003B402B">
            <w:pPr>
              <w:spacing w:after="0" w:line="240" w:lineRule="auto"/>
              <w:jc w:val="center"/>
              <w:rPr>
                <w:rFonts w:eastAsia="Times New Roman"/>
                <w:bCs/>
                <w:color w:val="000000" w:themeColor="text1"/>
                <w:szCs w:val="28"/>
                <w:lang w:val="da-DK"/>
              </w:rPr>
            </w:pPr>
            <w:r w:rsidRPr="004B394C">
              <w:rPr>
                <w:rFonts w:eastAsia="Times New Roman"/>
                <w:bCs/>
                <w:color w:val="000000" w:themeColor="text1"/>
                <w:szCs w:val="28"/>
              </w:rPr>
              <w:t>(Nhận biết)</w:t>
            </w:r>
          </w:p>
        </w:tc>
        <w:tc>
          <w:tcPr>
            <w:tcW w:w="2658" w:type="dxa"/>
            <w:gridSpan w:val="2"/>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color w:val="000000" w:themeColor="text1"/>
                <w:szCs w:val="28"/>
              </w:rPr>
            </w:pPr>
            <w:r w:rsidRPr="004B394C">
              <w:rPr>
                <w:rFonts w:eastAsia="Times New Roman"/>
                <w:bCs/>
                <w:color w:val="000000" w:themeColor="text1"/>
                <w:szCs w:val="28"/>
                <w:lang w:val="da-DK"/>
              </w:rPr>
              <w:t>Cấp độ 2</w:t>
            </w:r>
          </w:p>
          <w:p w:rsidR="00FF3145" w:rsidRPr="004B394C" w:rsidRDefault="00FF3145" w:rsidP="003B402B">
            <w:pPr>
              <w:spacing w:after="0" w:line="240" w:lineRule="auto"/>
              <w:jc w:val="center"/>
              <w:rPr>
                <w:rFonts w:eastAsia="Times New Roman"/>
                <w:bCs/>
                <w:color w:val="000000" w:themeColor="text1"/>
                <w:szCs w:val="28"/>
                <w:lang w:val="da-DK"/>
              </w:rPr>
            </w:pPr>
            <w:r w:rsidRPr="004B394C">
              <w:rPr>
                <w:rFonts w:eastAsia="Times New Roman"/>
                <w:bCs/>
                <w:color w:val="000000" w:themeColor="text1"/>
                <w:szCs w:val="28"/>
                <w:lang w:val="da-DK"/>
              </w:rPr>
              <w:t>(Thông hiểu)</w:t>
            </w:r>
          </w:p>
        </w:tc>
        <w:tc>
          <w:tcPr>
            <w:tcW w:w="2658" w:type="dxa"/>
            <w:gridSpan w:val="2"/>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color w:val="000000" w:themeColor="text1"/>
                <w:szCs w:val="28"/>
              </w:rPr>
            </w:pPr>
            <w:r w:rsidRPr="004B394C">
              <w:rPr>
                <w:rFonts w:eastAsia="Times New Roman"/>
                <w:bCs/>
                <w:color w:val="000000" w:themeColor="text1"/>
                <w:szCs w:val="28"/>
                <w:lang w:val="da-DK"/>
              </w:rPr>
              <w:t>Cấp độ 3</w:t>
            </w:r>
          </w:p>
          <w:p w:rsidR="00FF3145" w:rsidRPr="004B394C" w:rsidRDefault="00FF3145" w:rsidP="003B402B">
            <w:pPr>
              <w:spacing w:after="0" w:line="240" w:lineRule="auto"/>
              <w:jc w:val="center"/>
              <w:rPr>
                <w:rFonts w:eastAsia="Times New Roman"/>
                <w:bCs/>
                <w:color w:val="000000" w:themeColor="text1"/>
                <w:szCs w:val="28"/>
                <w:lang w:val="da-DK"/>
              </w:rPr>
            </w:pPr>
            <w:r w:rsidRPr="004B394C">
              <w:rPr>
                <w:rFonts w:eastAsia="Times New Roman"/>
                <w:bCs/>
                <w:color w:val="000000" w:themeColor="text1"/>
                <w:szCs w:val="28"/>
                <w:lang w:val="da-DK"/>
              </w:rPr>
              <w:t>(Vận dụng thấp)</w:t>
            </w:r>
          </w:p>
        </w:tc>
        <w:tc>
          <w:tcPr>
            <w:tcW w:w="2658" w:type="dxa"/>
            <w:gridSpan w:val="2"/>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color w:val="000000" w:themeColor="text1"/>
                <w:szCs w:val="28"/>
              </w:rPr>
            </w:pPr>
            <w:r w:rsidRPr="004B394C">
              <w:rPr>
                <w:rFonts w:eastAsia="Times New Roman"/>
                <w:bCs/>
                <w:color w:val="000000" w:themeColor="text1"/>
                <w:szCs w:val="28"/>
                <w:lang w:val="da-DK"/>
              </w:rPr>
              <w:t>Cấp độ 4</w:t>
            </w:r>
          </w:p>
          <w:p w:rsidR="00FF3145" w:rsidRPr="004B394C" w:rsidRDefault="00FF3145" w:rsidP="003B402B">
            <w:pPr>
              <w:spacing w:after="0" w:line="240" w:lineRule="auto"/>
              <w:jc w:val="center"/>
              <w:rPr>
                <w:rFonts w:eastAsia="Times New Roman"/>
                <w:bCs/>
                <w:color w:val="000000" w:themeColor="text1"/>
                <w:szCs w:val="28"/>
                <w:lang w:val="da-DK"/>
              </w:rPr>
            </w:pPr>
            <w:r w:rsidRPr="004B394C">
              <w:rPr>
                <w:rFonts w:eastAsia="Times New Roman"/>
                <w:bCs/>
                <w:color w:val="000000" w:themeColor="text1"/>
                <w:szCs w:val="28"/>
                <w:lang w:val="da-DK"/>
              </w:rPr>
              <w:t>(Vận dụng cao)</w:t>
            </w:r>
          </w:p>
        </w:tc>
        <w:tc>
          <w:tcPr>
            <w:tcW w:w="1382" w:type="dxa"/>
            <w:vMerge w:val="restart"/>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da-DK"/>
              </w:rPr>
            </w:pPr>
            <w:r w:rsidRPr="004B394C">
              <w:rPr>
                <w:rFonts w:eastAsia="Times New Roman"/>
                <w:bCs/>
                <w:color w:val="000000" w:themeColor="text1"/>
                <w:szCs w:val="28"/>
                <w:lang w:val="da-DK"/>
              </w:rPr>
              <w:t>Tổng</w:t>
            </w:r>
          </w:p>
        </w:tc>
      </w:tr>
      <w:tr w:rsidR="004B394C" w:rsidRPr="004B394C" w:rsidTr="003B402B">
        <w:trPr>
          <w:trHeight w:val="146"/>
        </w:trPr>
        <w:tc>
          <w:tcPr>
            <w:tcW w:w="2269"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p>
        </w:tc>
        <w:tc>
          <w:tcPr>
            <w:tcW w:w="1701"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TN</w:t>
            </w:r>
          </w:p>
        </w:tc>
        <w:tc>
          <w:tcPr>
            <w:tcW w:w="992"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TL</w:t>
            </w:r>
          </w:p>
        </w:tc>
        <w:tc>
          <w:tcPr>
            <w:tcW w:w="1329"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TN</w:t>
            </w:r>
          </w:p>
        </w:tc>
        <w:tc>
          <w:tcPr>
            <w:tcW w:w="1329"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TL</w:t>
            </w:r>
          </w:p>
        </w:tc>
        <w:tc>
          <w:tcPr>
            <w:tcW w:w="1329"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TN</w:t>
            </w:r>
          </w:p>
        </w:tc>
        <w:tc>
          <w:tcPr>
            <w:tcW w:w="1329"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TL</w:t>
            </w:r>
          </w:p>
        </w:tc>
        <w:tc>
          <w:tcPr>
            <w:tcW w:w="1329"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TN</w:t>
            </w:r>
          </w:p>
        </w:tc>
        <w:tc>
          <w:tcPr>
            <w:tcW w:w="1329" w:type="dxa"/>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TL</w:t>
            </w:r>
          </w:p>
        </w:tc>
        <w:tc>
          <w:tcPr>
            <w:tcW w:w="1382" w:type="dxa"/>
            <w:vMerge/>
            <w:tcBorders>
              <w:top w:val="single" w:sz="4" w:space="0" w:color="auto"/>
              <w:left w:val="single" w:sz="4" w:space="0" w:color="auto"/>
              <w:bottom w:val="single" w:sz="4" w:space="0" w:color="auto"/>
              <w:right w:val="single" w:sz="4" w:space="0" w:color="auto"/>
            </w:tcBorders>
            <w:vAlign w:val="center"/>
          </w:tcPr>
          <w:p w:rsidR="00FF3145" w:rsidRPr="004B394C" w:rsidRDefault="00FF3145" w:rsidP="003B402B">
            <w:pPr>
              <w:spacing w:after="0" w:line="240" w:lineRule="auto"/>
              <w:jc w:val="center"/>
              <w:rPr>
                <w:rFonts w:eastAsia="Times New Roman"/>
                <w:bCs/>
                <w:color w:val="000000" w:themeColor="text1"/>
                <w:szCs w:val="28"/>
                <w:lang w:val="sv-SE"/>
              </w:rPr>
            </w:pPr>
          </w:p>
        </w:tc>
      </w:tr>
      <w:tr w:rsidR="004B394C" w:rsidRPr="004B394C" w:rsidTr="003B402B">
        <w:trPr>
          <w:trHeight w:val="542"/>
        </w:trPr>
        <w:tc>
          <w:tcPr>
            <w:tcW w:w="226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NewRomanPS-BoldMT"/>
                <w:b/>
                <w:color w:val="000000" w:themeColor="text1"/>
                <w:szCs w:val="28"/>
                <w:lang w:val="sv-SE"/>
              </w:rPr>
            </w:pPr>
            <w:r w:rsidRPr="004B394C">
              <w:rPr>
                <w:rFonts w:eastAsia="TimesNewRomanPS-BoldMT"/>
                <w:b/>
                <w:color w:val="000000" w:themeColor="text1"/>
                <w:szCs w:val="28"/>
                <w:lang w:val="sv-SE"/>
              </w:rPr>
              <w:t>Chủ đề 8:</w:t>
            </w:r>
          </w:p>
          <w:p w:rsidR="00CF616C" w:rsidRPr="004B394C" w:rsidRDefault="00CF616C" w:rsidP="003B402B">
            <w:pPr>
              <w:spacing w:after="0" w:line="240" w:lineRule="auto"/>
              <w:jc w:val="center"/>
              <w:rPr>
                <w:rFonts w:eastAsia="TimesNewRomanPS-BoldMT"/>
                <w:b/>
                <w:color w:val="000000" w:themeColor="text1"/>
                <w:szCs w:val="28"/>
                <w:lang w:val="sv-SE"/>
              </w:rPr>
            </w:pPr>
            <w:r w:rsidRPr="004B394C">
              <w:rPr>
                <w:rFonts w:eastAsia="TimesNewRomanPS-BoldMT"/>
                <w:b/>
                <w:color w:val="000000" w:themeColor="text1"/>
                <w:szCs w:val="28"/>
                <w:lang w:val="sv-SE"/>
              </w:rPr>
              <w:t>Đa dạng Thế giới sống</w:t>
            </w:r>
          </w:p>
        </w:tc>
        <w:tc>
          <w:tcPr>
            <w:tcW w:w="1701" w:type="dxa"/>
            <w:tcBorders>
              <w:top w:val="single" w:sz="4" w:space="0" w:color="auto"/>
              <w:left w:val="single" w:sz="4" w:space="0" w:color="auto"/>
              <w:bottom w:val="single" w:sz="4" w:space="0" w:color="auto"/>
              <w:right w:val="single" w:sz="4" w:space="0" w:color="auto"/>
            </w:tcBorders>
            <w:vAlign w:val="center"/>
          </w:tcPr>
          <w:p w:rsidR="00CF616C" w:rsidRPr="004B394C" w:rsidRDefault="00B91D22"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C1, C6,  C23</w:t>
            </w:r>
            <w:r w:rsidR="00723A1D">
              <w:rPr>
                <w:rFonts w:eastAsia="Times New Roman"/>
                <w:bCs/>
                <w:color w:val="000000" w:themeColor="text1"/>
                <w:szCs w:val="28"/>
                <w:lang w:val="sv-SE"/>
              </w:rPr>
              <w:t>, C28</w:t>
            </w:r>
          </w:p>
        </w:tc>
        <w:tc>
          <w:tcPr>
            <w:tcW w:w="992"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B91D22"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 xml:space="preserve">C8, C12, C14, </w:t>
            </w:r>
            <w:r w:rsidR="00723A1D">
              <w:rPr>
                <w:rFonts w:eastAsia="Times New Roman"/>
                <w:bCs/>
                <w:color w:val="000000" w:themeColor="text1"/>
                <w:szCs w:val="28"/>
                <w:lang w:val="sv-SE"/>
              </w:rPr>
              <w:t>C</w:t>
            </w:r>
            <w:r>
              <w:rPr>
                <w:rFonts w:eastAsia="Times New Roman"/>
                <w:bCs/>
                <w:color w:val="000000" w:themeColor="text1"/>
                <w:szCs w:val="28"/>
                <w:lang w:val="sv-SE"/>
              </w:rPr>
              <w:t>24</w:t>
            </w: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
                <w:bCs/>
                <w:color w:val="000000" w:themeColor="text1"/>
                <w:szCs w:val="28"/>
                <w:lang w:val="sv-SE"/>
              </w:rPr>
            </w:pPr>
          </w:p>
        </w:tc>
        <w:tc>
          <w:tcPr>
            <w:tcW w:w="1382"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
                <w:bCs/>
                <w:color w:val="000000" w:themeColor="text1"/>
                <w:szCs w:val="28"/>
                <w:lang w:val="sv-SE"/>
              </w:rPr>
            </w:pPr>
          </w:p>
        </w:tc>
      </w:tr>
      <w:tr w:rsidR="004B394C" w:rsidRPr="004B394C" w:rsidTr="003B402B">
        <w:trPr>
          <w:trHeight w:val="562"/>
        </w:trPr>
        <w:tc>
          <w:tcPr>
            <w:tcW w:w="226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Số câu</w:t>
            </w:r>
          </w:p>
        </w:tc>
        <w:tc>
          <w:tcPr>
            <w:tcW w:w="1701" w:type="dxa"/>
            <w:tcBorders>
              <w:top w:val="single" w:sz="4" w:space="0" w:color="auto"/>
              <w:left w:val="single" w:sz="4" w:space="0" w:color="auto"/>
              <w:bottom w:val="single" w:sz="4" w:space="0" w:color="auto"/>
              <w:right w:val="single" w:sz="4" w:space="0" w:color="auto"/>
            </w:tcBorders>
            <w:vAlign w:val="center"/>
          </w:tcPr>
          <w:p w:rsidR="00CF616C"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4</w:t>
            </w:r>
          </w:p>
        </w:tc>
        <w:tc>
          <w:tcPr>
            <w:tcW w:w="992"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4</w:t>
            </w: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82"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r>
      <w:tr w:rsidR="004B394C" w:rsidRPr="004B394C" w:rsidTr="003B402B">
        <w:trPr>
          <w:trHeight w:val="146"/>
        </w:trPr>
        <w:tc>
          <w:tcPr>
            <w:tcW w:w="226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Số điểm</w:t>
            </w:r>
          </w:p>
          <w:p w:rsidR="00CF616C" w:rsidRPr="004B394C" w:rsidRDefault="00CF616C"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Tỉ lệ</w:t>
            </w:r>
          </w:p>
        </w:tc>
        <w:tc>
          <w:tcPr>
            <w:tcW w:w="1701" w:type="dxa"/>
            <w:tcBorders>
              <w:top w:val="single" w:sz="4" w:space="0" w:color="auto"/>
              <w:left w:val="single" w:sz="4" w:space="0" w:color="auto"/>
              <w:bottom w:val="single" w:sz="4" w:space="0" w:color="auto"/>
              <w:right w:val="single" w:sz="4" w:space="0" w:color="auto"/>
            </w:tcBorders>
            <w:vAlign w:val="center"/>
          </w:tcPr>
          <w:p w:rsidR="00CF616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tc>
        <w:tc>
          <w:tcPr>
            <w:tcW w:w="992"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c>
          <w:tcPr>
            <w:tcW w:w="1382" w:type="dxa"/>
            <w:tcBorders>
              <w:top w:val="single" w:sz="4" w:space="0" w:color="auto"/>
              <w:left w:val="single" w:sz="4" w:space="0" w:color="auto"/>
              <w:bottom w:val="single" w:sz="4" w:space="0" w:color="auto"/>
              <w:right w:val="single" w:sz="4" w:space="0" w:color="auto"/>
            </w:tcBorders>
            <w:vAlign w:val="center"/>
          </w:tcPr>
          <w:p w:rsidR="00CF616C" w:rsidRPr="004B394C" w:rsidRDefault="00CF616C" w:rsidP="003B402B">
            <w:pPr>
              <w:spacing w:after="0" w:line="240" w:lineRule="auto"/>
              <w:jc w:val="center"/>
              <w:rPr>
                <w:rFonts w:eastAsia="Times New Roman"/>
                <w:bCs/>
                <w:color w:val="000000" w:themeColor="text1"/>
                <w:szCs w:val="28"/>
                <w:lang w:val="sv-SE"/>
              </w:rPr>
            </w:pPr>
          </w:p>
        </w:tc>
      </w:tr>
      <w:tr w:rsidR="00723A1D" w:rsidRPr="004B394C" w:rsidTr="003B402B">
        <w:trPr>
          <w:trHeight w:val="588"/>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
                <w:bCs/>
                <w:color w:val="000000" w:themeColor="text1"/>
                <w:szCs w:val="28"/>
              </w:rPr>
            </w:pPr>
            <w:r w:rsidRPr="004B394C">
              <w:rPr>
                <w:b/>
                <w:color w:val="000000" w:themeColor="text1"/>
                <w:szCs w:val="28"/>
              </w:rPr>
              <w:t>Chủ đề 9: Lực</w:t>
            </w:r>
          </w:p>
        </w:tc>
        <w:tc>
          <w:tcPr>
            <w:tcW w:w="1701" w:type="dxa"/>
            <w:tcBorders>
              <w:top w:val="single" w:sz="4" w:space="0" w:color="auto"/>
              <w:left w:val="single" w:sz="4" w:space="0" w:color="auto"/>
              <w:bottom w:val="single" w:sz="4" w:space="0" w:color="auto"/>
              <w:right w:val="single" w:sz="4" w:space="0" w:color="auto"/>
            </w:tcBorders>
            <w:vAlign w:val="center"/>
          </w:tcPr>
          <w:p w:rsidR="00723A1D" w:rsidRPr="004B394C" w:rsidRDefault="00305ABA" w:rsidP="003B402B">
            <w:pPr>
              <w:spacing w:after="0" w:line="240" w:lineRule="auto"/>
              <w:jc w:val="center"/>
              <w:rPr>
                <w:rFonts w:eastAsia="Times New Roman"/>
                <w:bCs/>
                <w:color w:val="000000" w:themeColor="text1"/>
                <w:szCs w:val="28"/>
              </w:rPr>
            </w:pPr>
            <w:r>
              <w:rPr>
                <w:rFonts w:eastAsia="Times New Roman"/>
                <w:bCs/>
                <w:color w:val="000000" w:themeColor="text1"/>
                <w:szCs w:val="28"/>
              </w:rPr>
              <w:t>C5, C10, C15, C20</w:t>
            </w:r>
          </w:p>
        </w:tc>
        <w:tc>
          <w:tcPr>
            <w:tcW w:w="99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r>
              <w:rPr>
                <w:rFonts w:eastAsia="Times New Roman"/>
                <w:bCs/>
                <w:color w:val="000000" w:themeColor="text1"/>
                <w:szCs w:val="28"/>
              </w:rPr>
              <w:t>C1</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rPr>
            </w:pPr>
            <w:r>
              <w:rPr>
                <w:rFonts w:eastAsia="Times New Roman"/>
                <w:bCs/>
                <w:color w:val="000000" w:themeColor="text1"/>
                <w:szCs w:val="28"/>
              </w:rPr>
              <w:t>C7</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r>
              <w:rPr>
                <w:rFonts w:eastAsia="Times New Roman"/>
                <w:bCs/>
                <w:color w:val="000000" w:themeColor="text1"/>
                <w:szCs w:val="28"/>
              </w:rPr>
              <w:t>C4, C19, C21</w:t>
            </w:r>
            <w:r w:rsidR="00AD1795">
              <w:rPr>
                <w:rFonts w:eastAsia="Times New Roman"/>
                <w:bCs/>
                <w:color w:val="000000" w:themeColor="text1"/>
                <w:szCs w:val="28"/>
              </w:rPr>
              <w:t>, C27</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r>
              <w:rPr>
                <w:rFonts w:eastAsia="Times New Roman"/>
                <w:bCs/>
                <w:color w:val="000000" w:themeColor="text1"/>
                <w:szCs w:val="28"/>
              </w:rPr>
              <w:t>C4</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C3</w:t>
            </w: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r>
      <w:tr w:rsidR="00723A1D" w:rsidRPr="004B394C" w:rsidTr="003B402B">
        <w:trPr>
          <w:trHeight w:val="470"/>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
                <w:bCs/>
                <w:color w:val="000000" w:themeColor="text1"/>
                <w:szCs w:val="28"/>
                <w:lang w:val="sv-SE"/>
              </w:rPr>
            </w:pPr>
            <w:r w:rsidRPr="004B394C">
              <w:rPr>
                <w:rFonts w:eastAsia="Times New Roman"/>
                <w:color w:val="000000" w:themeColor="text1"/>
                <w:szCs w:val="28"/>
                <w:lang w:val="pt-BR"/>
              </w:rPr>
              <w:t>Số câu</w:t>
            </w:r>
          </w:p>
        </w:tc>
        <w:tc>
          <w:tcPr>
            <w:tcW w:w="1701" w:type="dxa"/>
            <w:tcBorders>
              <w:top w:val="single" w:sz="4" w:space="0" w:color="auto"/>
              <w:left w:val="single" w:sz="4" w:space="0" w:color="auto"/>
              <w:bottom w:val="single" w:sz="4" w:space="0" w:color="auto"/>
              <w:right w:val="single" w:sz="4" w:space="0" w:color="auto"/>
            </w:tcBorders>
            <w:vAlign w:val="center"/>
          </w:tcPr>
          <w:p w:rsidR="00723A1D" w:rsidRPr="004B394C"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4</w:t>
            </w:r>
          </w:p>
        </w:tc>
        <w:tc>
          <w:tcPr>
            <w:tcW w:w="99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4</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w:t>
            </w: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p>
        </w:tc>
      </w:tr>
      <w:tr w:rsidR="00723A1D" w:rsidRPr="004B394C" w:rsidTr="003B402B">
        <w:trPr>
          <w:trHeight w:val="593"/>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Số điểm</w:t>
            </w:r>
          </w:p>
          <w:p w:rsidR="00723A1D" w:rsidRPr="004B394C" w:rsidRDefault="00723A1D"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Tỉ lệ</w:t>
            </w:r>
          </w:p>
        </w:tc>
        <w:tc>
          <w:tcPr>
            <w:tcW w:w="1701" w:type="dxa"/>
            <w:tcBorders>
              <w:top w:val="single" w:sz="4" w:space="0" w:color="auto"/>
              <w:left w:val="single" w:sz="4" w:space="0" w:color="auto"/>
              <w:bottom w:val="single" w:sz="4" w:space="0" w:color="auto"/>
              <w:right w:val="single" w:sz="4" w:space="0" w:color="auto"/>
            </w:tcBorders>
            <w:vAlign w:val="center"/>
          </w:tcPr>
          <w:p w:rsidR="00305ABA"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p w:rsidR="00723A1D" w:rsidRPr="004B394C"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tc>
        <w:tc>
          <w:tcPr>
            <w:tcW w:w="992" w:type="dxa"/>
            <w:tcBorders>
              <w:top w:val="single" w:sz="4" w:space="0" w:color="auto"/>
              <w:left w:val="single" w:sz="4" w:space="0" w:color="auto"/>
              <w:bottom w:val="single" w:sz="4" w:space="0" w:color="auto"/>
              <w:right w:val="single" w:sz="4" w:space="0" w:color="auto"/>
            </w:tcBorders>
            <w:vAlign w:val="center"/>
          </w:tcPr>
          <w:p w:rsidR="00723A1D"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0,5</w:t>
            </w:r>
          </w:p>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0,5</w:t>
            </w:r>
            <w:r w:rsidR="00AD1795">
              <w:rPr>
                <w:rFonts w:eastAsia="Times New Roman"/>
                <w:bCs/>
                <w:color w:val="000000" w:themeColor="text1"/>
                <w:szCs w:val="28"/>
                <w:lang w:val="sv-SE"/>
              </w:rPr>
              <w:t>%</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0,25</w:t>
            </w:r>
          </w:p>
          <w:p w:rsidR="00AD1795"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2,5%</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AD1795"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0,5</w:t>
            </w:r>
          </w:p>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5%</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p>
        </w:tc>
      </w:tr>
      <w:tr w:rsidR="00723A1D" w:rsidRPr="004B394C" w:rsidTr="003B402B">
        <w:trPr>
          <w:trHeight w:val="472"/>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
                <w:bCs/>
                <w:color w:val="000000" w:themeColor="text1"/>
                <w:szCs w:val="28"/>
              </w:rPr>
            </w:pPr>
            <w:r w:rsidRPr="004B394C">
              <w:rPr>
                <w:rFonts w:eastAsia="Times New Roman"/>
                <w:b/>
                <w:bCs/>
                <w:color w:val="000000" w:themeColor="text1"/>
                <w:szCs w:val="28"/>
                <w:lang w:val="sv-SE"/>
              </w:rPr>
              <w:t>Chủ đề</w:t>
            </w:r>
            <w:r w:rsidRPr="004B394C">
              <w:rPr>
                <w:rFonts w:eastAsia="Times New Roman"/>
                <w:b/>
                <w:bCs/>
                <w:color w:val="000000" w:themeColor="text1"/>
                <w:szCs w:val="28"/>
                <w:lang w:val="vi-VN"/>
              </w:rPr>
              <w:t xml:space="preserve"> </w:t>
            </w:r>
            <w:r w:rsidRPr="004B394C">
              <w:rPr>
                <w:rFonts w:eastAsia="Times New Roman"/>
                <w:b/>
                <w:bCs/>
                <w:color w:val="000000" w:themeColor="text1"/>
                <w:szCs w:val="28"/>
              </w:rPr>
              <w:t>10:</w:t>
            </w:r>
          </w:p>
          <w:p w:rsidR="00723A1D" w:rsidRPr="004B394C" w:rsidRDefault="00723A1D" w:rsidP="003B402B">
            <w:pPr>
              <w:spacing w:after="0" w:line="240" w:lineRule="auto"/>
              <w:jc w:val="center"/>
              <w:rPr>
                <w:rFonts w:eastAsia="Times New Roman"/>
                <w:b/>
                <w:bCs/>
                <w:color w:val="000000" w:themeColor="text1"/>
                <w:szCs w:val="28"/>
                <w:lang w:val="sv-SE"/>
              </w:rPr>
            </w:pPr>
            <w:r w:rsidRPr="004B394C">
              <w:rPr>
                <w:rFonts w:eastAsia="Times New Roman"/>
                <w:b/>
                <w:bCs/>
                <w:color w:val="000000" w:themeColor="text1"/>
                <w:szCs w:val="28"/>
              </w:rPr>
              <w:t>Năng lượng</w:t>
            </w:r>
          </w:p>
        </w:tc>
        <w:tc>
          <w:tcPr>
            <w:tcW w:w="1701" w:type="dxa"/>
            <w:tcBorders>
              <w:top w:val="single" w:sz="4" w:space="0" w:color="auto"/>
              <w:left w:val="single" w:sz="4" w:space="0" w:color="auto"/>
              <w:bottom w:val="single" w:sz="4" w:space="0" w:color="auto"/>
              <w:right w:val="single" w:sz="4" w:space="0" w:color="auto"/>
            </w:tcBorders>
            <w:vAlign w:val="center"/>
          </w:tcPr>
          <w:p w:rsidR="00723A1D" w:rsidRPr="004B394C"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C2, C9, C16, C17, C25, C26</w:t>
            </w:r>
          </w:p>
        </w:tc>
        <w:tc>
          <w:tcPr>
            <w:tcW w:w="99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C3, C13, C18</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C2</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C11, C22</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r>
      <w:tr w:rsidR="00723A1D" w:rsidRPr="004B394C" w:rsidTr="003B402B">
        <w:trPr>
          <w:trHeight w:val="485"/>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
                <w:bCs/>
                <w:color w:val="000000" w:themeColor="text1"/>
                <w:szCs w:val="28"/>
                <w:lang w:val="sv-SE"/>
              </w:rPr>
            </w:pPr>
            <w:r w:rsidRPr="004B394C">
              <w:rPr>
                <w:rFonts w:eastAsia="Times New Roman"/>
                <w:color w:val="000000" w:themeColor="text1"/>
                <w:szCs w:val="28"/>
                <w:lang w:val="pt-BR"/>
              </w:rPr>
              <w:t>Số câu</w:t>
            </w:r>
          </w:p>
        </w:tc>
        <w:tc>
          <w:tcPr>
            <w:tcW w:w="1701" w:type="dxa"/>
            <w:tcBorders>
              <w:top w:val="single" w:sz="4" w:space="0" w:color="auto"/>
              <w:left w:val="single" w:sz="4" w:space="0" w:color="auto"/>
              <w:bottom w:val="single" w:sz="4" w:space="0" w:color="auto"/>
              <w:right w:val="single" w:sz="4" w:space="0" w:color="auto"/>
            </w:tcBorders>
            <w:vAlign w:val="center"/>
          </w:tcPr>
          <w:p w:rsidR="00723A1D" w:rsidRPr="004B394C"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6</w:t>
            </w:r>
          </w:p>
        </w:tc>
        <w:tc>
          <w:tcPr>
            <w:tcW w:w="99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3</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2</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p>
        </w:tc>
      </w:tr>
      <w:tr w:rsidR="00723A1D" w:rsidRPr="004B394C" w:rsidTr="003B402B">
        <w:trPr>
          <w:trHeight w:val="534"/>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Số điểm</w:t>
            </w:r>
          </w:p>
          <w:p w:rsidR="00723A1D" w:rsidRPr="004B394C" w:rsidRDefault="00723A1D" w:rsidP="003B402B">
            <w:pPr>
              <w:spacing w:after="0" w:line="240" w:lineRule="auto"/>
              <w:jc w:val="center"/>
              <w:rPr>
                <w:rFonts w:eastAsia="Times New Roman"/>
                <w:color w:val="000000" w:themeColor="text1"/>
                <w:szCs w:val="28"/>
                <w:lang w:val="pt-BR"/>
              </w:rPr>
            </w:pPr>
            <w:r w:rsidRPr="004B394C">
              <w:rPr>
                <w:rFonts w:eastAsia="Times New Roman"/>
                <w:color w:val="000000" w:themeColor="text1"/>
                <w:szCs w:val="28"/>
                <w:lang w:val="pt-BR"/>
              </w:rPr>
              <w:t>Tỉ lệ</w:t>
            </w:r>
          </w:p>
        </w:tc>
        <w:tc>
          <w:tcPr>
            <w:tcW w:w="1701" w:type="dxa"/>
            <w:tcBorders>
              <w:top w:val="single" w:sz="4" w:space="0" w:color="auto"/>
              <w:left w:val="single" w:sz="4" w:space="0" w:color="auto"/>
              <w:bottom w:val="single" w:sz="4" w:space="0" w:color="auto"/>
              <w:right w:val="single" w:sz="4" w:space="0" w:color="auto"/>
            </w:tcBorders>
            <w:vAlign w:val="center"/>
          </w:tcPr>
          <w:p w:rsidR="00723A1D"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1,5</w:t>
            </w:r>
          </w:p>
          <w:p w:rsidR="00305ABA" w:rsidRPr="004B394C" w:rsidRDefault="00305ABA"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15%</w:t>
            </w:r>
          </w:p>
        </w:tc>
        <w:tc>
          <w:tcPr>
            <w:tcW w:w="99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0,75</w:t>
            </w:r>
          </w:p>
          <w:p w:rsidR="00AD1795"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7,5%</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p w:rsidR="00723A1D" w:rsidRPr="004B394C" w:rsidRDefault="00723A1D"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10%</w:t>
            </w:r>
          </w:p>
        </w:tc>
        <w:tc>
          <w:tcPr>
            <w:tcW w:w="1329" w:type="dxa"/>
            <w:tcBorders>
              <w:top w:val="single" w:sz="4" w:space="0" w:color="auto"/>
              <w:left w:val="single" w:sz="4" w:space="0" w:color="auto"/>
              <w:bottom w:val="single" w:sz="4" w:space="0" w:color="auto"/>
              <w:right w:val="single" w:sz="4" w:space="0" w:color="auto"/>
            </w:tcBorders>
            <w:vAlign w:val="center"/>
          </w:tcPr>
          <w:p w:rsidR="00AD1795"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0,5</w:t>
            </w:r>
          </w:p>
          <w:p w:rsidR="00723A1D" w:rsidRPr="004B394C"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0,5%</w:t>
            </w: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
                <w:bCs/>
                <w:color w:val="000000" w:themeColor="text1"/>
                <w:szCs w:val="28"/>
                <w:lang w:val="sv-SE"/>
              </w:rPr>
            </w:pPr>
          </w:p>
        </w:tc>
        <w:tc>
          <w:tcPr>
            <w:tcW w:w="132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p>
        </w:tc>
      </w:tr>
      <w:tr w:rsidR="00723A1D" w:rsidRPr="004B394C" w:rsidTr="003B402B">
        <w:trPr>
          <w:trHeight w:val="1125"/>
        </w:trPr>
        <w:tc>
          <w:tcPr>
            <w:tcW w:w="2269"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NewRomanPS-BoldMT"/>
                <w:b/>
                <w:color w:val="000000" w:themeColor="text1"/>
                <w:szCs w:val="28"/>
                <w:lang w:val="sv-SE"/>
              </w:rPr>
            </w:pPr>
            <w:r w:rsidRPr="004B394C">
              <w:rPr>
                <w:rFonts w:eastAsia="TimesNewRomanPS-BoldMT"/>
                <w:b/>
                <w:color w:val="000000" w:themeColor="text1"/>
                <w:szCs w:val="28"/>
                <w:lang w:val="sv-SE"/>
              </w:rPr>
              <w:t>Tổng số câu</w:t>
            </w:r>
          </w:p>
          <w:p w:rsidR="00723A1D" w:rsidRPr="004B394C" w:rsidRDefault="00723A1D" w:rsidP="003B402B">
            <w:pPr>
              <w:spacing w:after="0" w:line="240" w:lineRule="auto"/>
              <w:jc w:val="center"/>
              <w:rPr>
                <w:rFonts w:eastAsia="TimesNewRomanPS-BoldMT"/>
                <w:b/>
                <w:color w:val="000000" w:themeColor="text1"/>
                <w:szCs w:val="28"/>
                <w:lang w:val="sv-SE"/>
              </w:rPr>
            </w:pPr>
            <w:r w:rsidRPr="004B394C">
              <w:rPr>
                <w:rFonts w:eastAsia="TimesNewRomanPS-BoldMT"/>
                <w:b/>
                <w:color w:val="000000" w:themeColor="text1"/>
                <w:szCs w:val="28"/>
                <w:lang w:val="sv-SE"/>
              </w:rPr>
              <w:t>TS điểm</w:t>
            </w:r>
          </w:p>
          <w:p w:rsidR="00723A1D" w:rsidRPr="004B394C" w:rsidRDefault="00723A1D" w:rsidP="003B402B">
            <w:pPr>
              <w:spacing w:after="0" w:line="240" w:lineRule="auto"/>
              <w:jc w:val="center"/>
              <w:rPr>
                <w:rFonts w:eastAsia="TimesNewRomanPS-BoldMT"/>
                <w:b/>
                <w:color w:val="000000" w:themeColor="text1"/>
                <w:szCs w:val="28"/>
                <w:lang w:val="sv-SE"/>
              </w:rPr>
            </w:pPr>
            <w:r w:rsidRPr="004B394C">
              <w:rPr>
                <w:rFonts w:eastAsia="TimesNewRomanPS-BoldMT"/>
                <w:b/>
                <w:color w:val="000000" w:themeColor="text1"/>
                <w:szCs w:val="28"/>
                <w:lang w:val="sv-SE"/>
              </w:rPr>
              <w:t>Tỉ lệ</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4,0</w:t>
            </w:r>
          </w:p>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40%</w:t>
            </w:r>
          </w:p>
        </w:tc>
        <w:tc>
          <w:tcPr>
            <w:tcW w:w="2658" w:type="dxa"/>
            <w:gridSpan w:val="2"/>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3,0</w:t>
            </w:r>
          </w:p>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30%</w:t>
            </w:r>
          </w:p>
        </w:tc>
        <w:tc>
          <w:tcPr>
            <w:tcW w:w="2658" w:type="dxa"/>
            <w:gridSpan w:val="2"/>
            <w:tcBorders>
              <w:top w:val="single" w:sz="4" w:space="0" w:color="auto"/>
              <w:left w:val="single" w:sz="4" w:space="0" w:color="auto"/>
              <w:bottom w:val="single" w:sz="4" w:space="0" w:color="auto"/>
              <w:right w:val="single" w:sz="4" w:space="0" w:color="auto"/>
            </w:tcBorders>
            <w:vAlign w:val="center"/>
          </w:tcPr>
          <w:p w:rsidR="00AD1795" w:rsidRDefault="00AD1795" w:rsidP="003B402B">
            <w:pPr>
              <w:spacing w:after="0" w:line="240" w:lineRule="auto"/>
              <w:jc w:val="center"/>
              <w:rPr>
                <w:rFonts w:eastAsia="Times New Roman"/>
                <w:bCs/>
                <w:color w:val="000000" w:themeColor="text1"/>
                <w:szCs w:val="28"/>
                <w:lang w:val="sv-SE"/>
              </w:rPr>
            </w:pPr>
            <w:r>
              <w:rPr>
                <w:rFonts w:eastAsia="Times New Roman"/>
                <w:bCs/>
                <w:color w:val="000000" w:themeColor="text1"/>
                <w:szCs w:val="28"/>
                <w:lang w:val="sv-SE"/>
              </w:rPr>
              <w:t>7</w:t>
            </w:r>
          </w:p>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2,0</w:t>
            </w:r>
          </w:p>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sv-SE"/>
              </w:rPr>
              <w:t>20%</w:t>
            </w:r>
          </w:p>
        </w:tc>
        <w:tc>
          <w:tcPr>
            <w:tcW w:w="2658" w:type="dxa"/>
            <w:gridSpan w:val="2"/>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r w:rsidRPr="004B394C">
              <w:rPr>
                <w:rFonts w:eastAsia="Times New Roman"/>
                <w:bCs/>
                <w:color w:val="000000" w:themeColor="text1"/>
                <w:szCs w:val="28"/>
              </w:rPr>
              <w:t>1</w:t>
            </w:r>
          </w:p>
          <w:p w:rsidR="00723A1D" w:rsidRPr="004B394C" w:rsidRDefault="00723A1D" w:rsidP="003B402B">
            <w:pPr>
              <w:spacing w:after="0" w:line="240" w:lineRule="auto"/>
              <w:jc w:val="center"/>
              <w:rPr>
                <w:rFonts w:eastAsia="Times New Roman"/>
                <w:bCs/>
                <w:color w:val="000000" w:themeColor="text1"/>
                <w:szCs w:val="28"/>
                <w:lang w:val="vi-VN"/>
              </w:rPr>
            </w:pPr>
            <w:r w:rsidRPr="004B394C">
              <w:rPr>
                <w:rFonts w:eastAsia="Times New Roman"/>
                <w:bCs/>
                <w:color w:val="000000" w:themeColor="text1"/>
                <w:szCs w:val="28"/>
                <w:lang w:val="vi-VN"/>
              </w:rPr>
              <w:t>1,0</w:t>
            </w:r>
          </w:p>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vi-VN"/>
              </w:rPr>
              <w:t>10</w:t>
            </w:r>
            <w:r w:rsidRPr="004B394C">
              <w:rPr>
                <w:rFonts w:eastAsia="Times New Roman"/>
                <w:bCs/>
                <w:color w:val="000000" w:themeColor="text1"/>
                <w:szCs w:val="28"/>
                <w:lang w:val="sv-SE"/>
              </w:rPr>
              <w:t>%</w:t>
            </w:r>
          </w:p>
        </w:tc>
        <w:tc>
          <w:tcPr>
            <w:tcW w:w="1382" w:type="dxa"/>
            <w:tcBorders>
              <w:top w:val="single" w:sz="4" w:space="0" w:color="auto"/>
              <w:left w:val="single" w:sz="4" w:space="0" w:color="auto"/>
              <w:bottom w:val="single" w:sz="4" w:space="0" w:color="auto"/>
              <w:right w:val="single" w:sz="4" w:space="0" w:color="auto"/>
            </w:tcBorders>
            <w:vAlign w:val="center"/>
          </w:tcPr>
          <w:p w:rsidR="00723A1D" w:rsidRPr="004B394C" w:rsidRDefault="00723A1D" w:rsidP="003B402B">
            <w:pPr>
              <w:spacing w:after="0" w:line="240" w:lineRule="auto"/>
              <w:jc w:val="center"/>
              <w:rPr>
                <w:rFonts w:eastAsia="Times New Roman"/>
                <w:bCs/>
                <w:color w:val="000000" w:themeColor="text1"/>
                <w:szCs w:val="28"/>
              </w:rPr>
            </w:pPr>
            <w:r w:rsidRPr="004B394C">
              <w:rPr>
                <w:rFonts w:eastAsia="Times New Roman"/>
                <w:bCs/>
                <w:color w:val="000000" w:themeColor="text1"/>
                <w:szCs w:val="28"/>
              </w:rPr>
              <w:t>24</w:t>
            </w:r>
          </w:p>
          <w:p w:rsidR="00723A1D" w:rsidRPr="004B394C" w:rsidRDefault="00723A1D" w:rsidP="003B402B">
            <w:pPr>
              <w:spacing w:after="0" w:line="240" w:lineRule="auto"/>
              <w:jc w:val="center"/>
              <w:rPr>
                <w:rFonts w:eastAsia="Times New Roman"/>
                <w:bCs/>
                <w:color w:val="000000" w:themeColor="text1"/>
                <w:szCs w:val="28"/>
                <w:lang w:val="vi-VN"/>
              </w:rPr>
            </w:pPr>
            <w:r w:rsidRPr="004B394C">
              <w:rPr>
                <w:rFonts w:eastAsia="Times New Roman"/>
                <w:bCs/>
                <w:color w:val="000000" w:themeColor="text1"/>
                <w:szCs w:val="28"/>
                <w:lang w:val="vi-VN"/>
              </w:rPr>
              <w:t>10</w:t>
            </w:r>
          </w:p>
          <w:p w:rsidR="00723A1D" w:rsidRPr="004B394C" w:rsidRDefault="00723A1D" w:rsidP="003B402B">
            <w:pPr>
              <w:spacing w:after="0" w:line="240" w:lineRule="auto"/>
              <w:jc w:val="center"/>
              <w:rPr>
                <w:rFonts w:eastAsia="Times New Roman"/>
                <w:bCs/>
                <w:color w:val="000000" w:themeColor="text1"/>
                <w:szCs w:val="28"/>
                <w:lang w:val="sv-SE"/>
              </w:rPr>
            </w:pPr>
            <w:r w:rsidRPr="004B394C">
              <w:rPr>
                <w:rFonts w:eastAsia="Times New Roman"/>
                <w:bCs/>
                <w:color w:val="000000" w:themeColor="text1"/>
                <w:szCs w:val="28"/>
                <w:lang w:val="vi-VN"/>
              </w:rPr>
              <w:t>100</w:t>
            </w:r>
            <w:r w:rsidRPr="004B394C">
              <w:rPr>
                <w:rFonts w:eastAsia="Times New Roman"/>
                <w:bCs/>
                <w:color w:val="000000" w:themeColor="text1"/>
                <w:szCs w:val="28"/>
                <w:lang w:val="sv-SE"/>
              </w:rPr>
              <w:t>%</w:t>
            </w:r>
          </w:p>
        </w:tc>
      </w:tr>
    </w:tbl>
    <w:p w:rsidR="00FF3145" w:rsidRPr="004B394C" w:rsidRDefault="00FF3145" w:rsidP="005B7E4D">
      <w:pPr>
        <w:tabs>
          <w:tab w:val="left" w:pos="284"/>
        </w:tabs>
        <w:spacing w:after="0" w:line="240" w:lineRule="auto"/>
        <w:rPr>
          <w:b/>
          <w:bCs/>
          <w:color w:val="000000" w:themeColor="text1"/>
          <w:szCs w:val="28"/>
        </w:rPr>
        <w:sectPr w:rsidR="00FF3145" w:rsidRPr="004B394C" w:rsidSect="002A0133">
          <w:pgSz w:w="15840" w:h="12240" w:orient="landscape"/>
          <w:pgMar w:top="1276" w:right="1276" w:bottom="1440" w:left="851" w:header="720" w:footer="720" w:gutter="0"/>
          <w:cols w:space="720"/>
          <w:docGrid w:linePitch="381"/>
        </w:sectPr>
      </w:pPr>
    </w:p>
    <w:p w:rsidR="005B7E4D" w:rsidRPr="004B394C" w:rsidRDefault="00FF3145" w:rsidP="005B7E4D">
      <w:pPr>
        <w:tabs>
          <w:tab w:val="left" w:pos="284"/>
        </w:tabs>
        <w:spacing w:after="0" w:line="240" w:lineRule="auto"/>
        <w:rPr>
          <w:b/>
          <w:bCs/>
          <w:color w:val="000000" w:themeColor="text1"/>
          <w:szCs w:val="28"/>
        </w:rPr>
      </w:pPr>
      <w:r w:rsidRPr="004B394C">
        <w:rPr>
          <w:b/>
          <w:bCs/>
          <w:color w:val="000000" w:themeColor="text1"/>
          <w:szCs w:val="28"/>
        </w:rPr>
        <w:lastRenderedPageBreak/>
        <w:tab/>
      </w:r>
      <w:r w:rsidRPr="004B394C">
        <w:rPr>
          <w:b/>
          <w:bCs/>
          <w:color w:val="000000" w:themeColor="text1"/>
          <w:szCs w:val="28"/>
        </w:rPr>
        <w:tab/>
      </w:r>
      <w:r w:rsidR="005B7E4D" w:rsidRPr="004B394C">
        <w:rPr>
          <w:b/>
          <w:bCs/>
          <w:color w:val="000000" w:themeColor="text1"/>
          <w:szCs w:val="28"/>
        </w:rPr>
        <w:t>Bản đặc tả</w:t>
      </w:r>
    </w:p>
    <w:p w:rsidR="005B7E4D" w:rsidRPr="004B394C" w:rsidRDefault="005B7E4D" w:rsidP="005B7E4D">
      <w:pPr>
        <w:tabs>
          <w:tab w:val="left" w:pos="284"/>
        </w:tabs>
        <w:spacing w:after="0" w:line="240" w:lineRule="auto"/>
        <w:rPr>
          <w:b/>
          <w:bCs/>
          <w:color w:val="000000" w:themeColor="text1"/>
          <w:szCs w:val="28"/>
        </w:rPr>
      </w:pPr>
    </w:p>
    <w:tbl>
      <w:tblPr>
        <w:tblpPr w:leftFromText="180" w:rightFromText="180" w:vertAnchor="text" w:tblpX="-180" w:tblpY="1"/>
        <w:tblOverlap w:val="never"/>
        <w:tblW w:w="52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6"/>
        <w:gridCol w:w="993"/>
        <w:gridCol w:w="9078"/>
        <w:gridCol w:w="799"/>
        <w:gridCol w:w="730"/>
        <w:gridCol w:w="880"/>
        <w:gridCol w:w="872"/>
      </w:tblGrid>
      <w:tr w:rsidR="00C77DED" w:rsidTr="003B402B">
        <w:trPr>
          <w:tblHeader/>
        </w:trPr>
        <w:tc>
          <w:tcPr>
            <w:tcW w:w="389" w:type="pct"/>
            <w:vMerge w:val="restart"/>
            <w:tcBorders>
              <w:top w:val="single" w:sz="4" w:space="0" w:color="auto"/>
              <w:left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r>
              <w:rPr>
                <w:b/>
                <w:sz w:val="24"/>
                <w:szCs w:val="24"/>
                <w:lang w:val="fr-FR"/>
              </w:rPr>
              <w:br w:type="page"/>
            </w:r>
            <w:r>
              <w:rPr>
                <w:b/>
                <w:sz w:val="24"/>
                <w:szCs w:val="24"/>
              </w:rPr>
              <w:t>Nội dung</w:t>
            </w:r>
          </w:p>
        </w:tc>
        <w:tc>
          <w:tcPr>
            <w:tcW w:w="343" w:type="pct"/>
            <w:vMerge w:val="restart"/>
            <w:tcBorders>
              <w:top w:val="single" w:sz="4" w:space="0" w:color="auto"/>
              <w:left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r>
              <w:rPr>
                <w:b/>
                <w:sz w:val="24"/>
                <w:szCs w:val="24"/>
              </w:rPr>
              <w:t>Mức độ</w:t>
            </w:r>
          </w:p>
        </w:tc>
        <w:tc>
          <w:tcPr>
            <w:tcW w:w="3135" w:type="pct"/>
            <w:vMerge w:val="restart"/>
            <w:tcBorders>
              <w:top w:val="single" w:sz="4" w:space="0" w:color="auto"/>
              <w:left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r>
              <w:rPr>
                <w:b/>
                <w:sz w:val="24"/>
                <w:szCs w:val="24"/>
              </w:rPr>
              <w:t>Yêu cầu cần đạt</w:t>
            </w:r>
          </w:p>
        </w:tc>
        <w:tc>
          <w:tcPr>
            <w:tcW w:w="5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r>
              <w:rPr>
                <w:b/>
                <w:sz w:val="24"/>
                <w:szCs w:val="24"/>
              </w:rPr>
              <w:t>Số câu hỏi</w:t>
            </w:r>
          </w:p>
        </w:tc>
        <w:tc>
          <w:tcPr>
            <w:tcW w:w="6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r>
              <w:rPr>
                <w:b/>
                <w:sz w:val="24"/>
                <w:szCs w:val="24"/>
              </w:rPr>
              <w:t>Câu hỏi</w:t>
            </w:r>
          </w:p>
        </w:tc>
      </w:tr>
      <w:tr w:rsidR="00A2696A" w:rsidTr="003B402B">
        <w:trPr>
          <w:tblHeader/>
        </w:trPr>
        <w:tc>
          <w:tcPr>
            <w:tcW w:w="389" w:type="pct"/>
            <w:vMerge/>
            <w:tcBorders>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p>
        </w:tc>
        <w:tc>
          <w:tcPr>
            <w:tcW w:w="343" w:type="pct"/>
            <w:vMerge/>
            <w:tcBorders>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p>
        </w:tc>
        <w:tc>
          <w:tcPr>
            <w:tcW w:w="3135" w:type="pct"/>
            <w:vMerge/>
            <w:tcBorders>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b/>
                <w:sz w:val="24"/>
                <w:szCs w:val="24"/>
              </w:rPr>
            </w:pPr>
          </w:p>
        </w:tc>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sz w:val="24"/>
                <w:szCs w:val="24"/>
              </w:rPr>
            </w:pPr>
            <w:r>
              <w:rPr>
                <w:sz w:val="24"/>
                <w:szCs w:val="24"/>
              </w:rPr>
              <w:t>TL</w:t>
            </w:r>
          </w:p>
          <w:p w:rsidR="00305ABA" w:rsidRDefault="00305ABA" w:rsidP="003B402B">
            <w:pPr>
              <w:spacing w:after="0" w:line="240" w:lineRule="auto"/>
              <w:jc w:val="center"/>
              <w:rPr>
                <w:sz w:val="24"/>
                <w:szCs w:val="24"/>
              </w:rPr>
            </w:pPr>
            <w:r>
              <w:rPr>
                <w:sz w:val="24"/>
                <w:szCs w:val="24"/>
              </w:rPr>
              <w:t>(Số ý)</w:t>
            </w:r>
          </w:p>
        </w:tc>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ind w:left="-116"/>
              <w:jc w:val="center"/>
              <w:rPr>
                <w:sz w:val="24"/>
                <w:szCs w:val="24"/>
              </w:rPr>
            </w:pPr>
            <w:r>
              <w:rPr>
                <w:sz w:val="24"/>
                <w:szCs w:val="24"/>
              </w:rPr>
              <w:t>TN</w:t>
            </w:r>
          </w:p>
          <w:p w:rsidR="00305ABA" w:rsidRDefault="00305ABA" w:rsidP="003B402B">
            <w:pPr>
              <w:spacing w:after="0" w:line="240" w:lineRule="auto"/>
              <w:ind w:left="-116"/>
              <w:jc w:val="center"/>
              <w:rPr>
                <w:sz w:val="24"/>
                <w:szCs w:val="24"/>
              </w:rPr>
            </w:pPr>
            <w:r>
              <w:rPr>
                <w:sz w:val="24"/>
                <w:szCs w:val="24"/>
              </w:rPr>
              <w:t>(Số câu)</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jc w:val="center"/>
              <w:rPr>
                <w:sz w:val="24"/>
                <w:szCs w:val="24"/>
              </w:rPr>
            </w:pPr>
            <w:r>
              <w:rPr>
                <w:sz w:val="24"/>
                <w:szCs w:val="24"/>
              </w:rPr>
              <w:t>TL</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rsidR="00305ABA" w:rsidRDefault="00305ABA" w:rsidP="003B402B">
            <w:pPr>
              <w:spacing w:after="0" w:line="240" w:lineRule="auto"/>
              <w:ind w:left="-116"/>
              <w:jc w:val="center"/>
              <w:rPr>
                <w:sz w:val="24"/>
                <w:szCs w:val="24"/>
              </w:rPr>
            </w:pPr>
            <w:r>
              <w:rPr>
                <w:sz w:val="24"/>
                <w:szCs w:val="24"/>
              </w:rPr>
              <w:t>TN</w:t>
            </w:r>
          </w:p>
        </w:tc>
      </w:tr>
      <w:tr w:rsidR="00A2696A" w:rsidTr="003B402B">
        <w:trPr>
          <w:trHeight w:val="402"/>
        </w:trPr>
        <w:tc>
          <w:tcPr>
            <w:tcW w:w="389" w:type="pct"/>
            <w:vMerge w:val="restart"/>
            <w:tcBorders>
              <w:top w:val="single" w:sz="4" w:space="0" w:color="auto"/>
            </w:tcBorders>
            <w:vAlign w:val="center"/>
          </w:tcPr>
          <w:p w:rsidR="00305ABA" w:rsidRDefault="00305ABA" w:rsidP="003B402B">
            <w:pPr>
              <w:spacing w:before="40" w:after="40" w:line="312" w:lineRule="auto"/>
              <w:jc w:val="center"/>
              <w:rPr>
                <w:color w:val="000000" w:themeColor="text1"/>
                <w:sz w:val="26"/>
                <w:szCs w:val="26"/>
              </w:rPr>
            </w:pPr>
            <w:bookmarkStart w:id="0" w:name="_GoBack" w:colFirst="2" w:colLast="2"/>
          </w:p>
          <w:p w:rsidR="00305ABA" w:rsidRDefault="00305ABA" w:rsidP="003B402B">
            <w:pPr>
              <w:spacing w:before="40" w:after="40" w:line="312" w:lineRule="auto"/>
              <w:jc w:val="center"/>
              <w:rPr>
                <w:color w:val="000000" w:themeColor="text1"/>
                <w:sz w:val="26"/>
                <w:szCs w:val="26"/>
              </w:rPr>
            </w:pPr>
          </w:p>
          <w:p w:rsidR="00305ABA" w:rsidRPr="00C77DED" w:rsidRDefault="00C77DED" w:rsidP="003B402B">
            <w:pPr>
              <w:spacing w:before="40" w:after="40" w:line="312" w:lineRule="auto"/>
              <w:jc w:val="center"/>
              <w:rPr>
                <w:b/>
                <w:color w:val="000000" w:themeColor="text1"/>
                <w:sz w:val="26"/>
                <w:szCs w:val="26"/>
              </w:rPr>
            </w:pPr>
            <w:r w:rsidRPr="00C77DED">
              <w:rPr>
                <w:b/>
                <w:color w:val="000000" w:themeColor="text1"/>
                <w:sz w:val="26"/>
                <w:szCs w:val="26"/>
              </w:rPr>
              <w:t>Đa dạng thế giới sống</w:t>
            </w: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color w:val="000000" w:themeColor="text1"/>
                <w:sz w:val="26"/>
                <w:szCs w:val="26"/>
              </w:rPr>
            </w:pPr>
          </w:p>
          <w:p w:rsidR="00305ABA" w:rsidRDefault="00305ABA" w:rsidP="003B402B">
            <w:pPr>
              <w:spacing w:before="40" w:after="40" w:line="312" w:lineRule="auto"/>
              <w:jc w:val="center"/>
              <w:rPr>
                <w:sz w:val="24"/>
                <w:szCs w:val="24"/>
              </w:rPr>
            </w:pPr>
          </w:p>
        </w:tc>
        <w:tc>
          <w:tcPr>
            <w:tcW w:w="343" w:type="pct"/>
            <w:vMerge w:val="restart"/>
            <w:tcBorders>
              <w:top w:val="single" w:sz="4" w:space="0" w:color="auto"/>
            </w:tcBorders>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Nhận biết</w:t>
            </w:r>
          </w:p>
        </w:tc>
        <w:tc>
          <w:tcPr>
            <w:tcW w:w="3135" w:type="pct"/>
            <w:tcBorders>
              <w:top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Nêu được một số bệnh do nguyên sinh vật gây nên.</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bCs/>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rPr>
          <w:trHeight w:val="394"/>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Pr="0073228D" w:rsidRDefault="00305ABA" w:rsidP="003B402B">
            <w:pPr>
              <w:spacing w:before="40" w:after="40" w:line="312" w:lineRule="auto"/>
              <w:rPr>
                <w:color w:val="000000" w:themeColor="text1"/>
                <w:sz w:val="26"/>
                <w:szCs w:val="26"/>
              </w:rPr>
            </w:pPr>
            <w:r w:rsidRPr="0073228D">
              <w:rPr>
                <w:color w:val="000000" w:themeColor="text1"/>
                <w:sz w:val="26"/>
                <w:szCs w:val="26"/>
              </w:rPr>
              <w:t>-</w:t>
            </w:r>
            <w:r>
              <w:rPr>
                <w:color w:val="000000" w:themeColor="text1"/>
                <w:sz w:val="26"/>
                <w:szCs w:val="26"/>
              </w:rPr>
              <w:t xml:space="preserve"> </w:t>
            </w:r>
            <w:r w:rsidRPr="0073228D">
              <w:rPr>
                <w:color w:val="000000" w:themeColor="text1"/>
                <w:sz w:val="26"/>
                <w:szCs w:val="26"/>
              </w:rPr>
              <w:t>Nêu được</w:t>
            </w:r>
            <w:r>
              <w:rPr>
                <w:color w:val="000000" w:themeColor="text1"/>
                <w:sz w:val="26"/>
                <w:szCs w:val="26"/>
              </w:rPr>
              <w:t xml:space="preserve"> các</w:t>
            </w:r>
            <w:r w:rsidRPr="0073228D">
              <w:rPr>
                <w:color w:val="000000" w:themeColor="text1"/>
                <w:sz w:val="26"/>
                <w:szCs w:val="26"/>
              </w:rPr>
              <w:t xml:space="preserve"> đặc điểm </w:t>
            </w:r>
            <w:proofErr w:type="gramStart"/>
            <w:r w:rsidRPr="0073228D">
              <w:rPr>
                <w:color w:val="000000" w:themeColor="text1"/>
                <w:sz w:val="26"/>
                <w:szCs w:val="26"/>
              </w:rPr>
              <w:t>của</w:t>
            </w:r>
            <w:r>
              <w:rPr>
                <w:color w:val="000000" w:themeColor="text1"/>
                <w:sz w:val="26"/>
                <w:szCs w:val="26"/>
              </w:rPr>
              <w:t xml:space="preserve">  một</w:t>
            </w:r>
            <w:proofErr w:type="gramEnd"/>
            <w:r>
              <w:rPr>
                <w:color w:val="000000" w:themeColor="text1"/>
                <w:sz w:val="26"/>
                <w:szCs w:val="26"/>
              </w:rPr>
              <w:t xml:space="preserve"> số loài động, thực vật</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rPr>
          <w:trHeight w:val="394"/>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Nêu được một số bệnh do nấm gây ra.</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rPr>
          <w:trHeight w:val="355"/>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Nêu được một số tác </w:t>
            </w:r>
            <w:proofErr w:type="gramStart"/>
            <w:r>
              <w:rPr>
                <w:color w:val="000000" w:themeColor="text1"/>
                <w:sz w:val="26"/>
                <w:szCs w:val="26"/>
              </w:rPr>
              <w:t>dụng,  tác</w:t>
            </w:r>
            <w:proofErr w:type="gramEnd"/>
            <w:r>
              <w:rPr>
                <w:color w:val="000000" w:themeColor="text1"/>
                <w:sz w:val="26"/>
                <w:szCs w:val="26"/>
              </w:rPr>
              <w:t xml:space="preserve"> hại của động vật, thực vật trong đời sống.</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C77DED" w:rsidP="003B402B">
            <w:pPr>
              <w:spacing w:before="40" w:after="40" w:line="312" w:lineRule="auto"/>
              <w:jc w:val="center"/>
              <w:rPr>
                <w:sz w:val="24"/>
                <w:szCs w:val="24"/>
              </w:rPr>
            </w:pPr>
            <w:r>
              <w:rPr>
                <w:sz w:val="24"/>
                <w:szCs w:val="24"/>
              </w:rPr>
              <w:t>1</w:t>
            </w:r>
          </w:p>
        </w:tc>
        <w:tc>
          <w:tcPr>
            <w:tcW w:w="304" w:type="pct"/>
            <w:tcBorders>
              <w:top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tcBorders>
            <w:vAlign w:val="center"/>
          </w:tcPr>
          <w:p w:rsidR="00305ABA" w:rsidRDefault="00C77DED" w:rsidP="003B402B">
            <w:pPr>
              <w:spacing w:before="40" w:after="40" w:line="312" w:lineRule="auto"/>
              <w:jc w:val="center"/>
              <w:rPr>
                <w:sz w:val="22"/>
              </w:rPr>
            </w:pPr>
            <w:r>
              <w:rPr>
                <w:sz w:val="22"/>
              </w:rPr>
              <w:t>C6</w:t>
            </w:r>
          </w:p>
        </w:tc>
      </w:tr>
      <w:tr w:rsidR="00A2696A" w:rsidTr="003B402B">
        <w:trPr>
          <w:trHeight w:val="578"/>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Các nhóm thực vật lớn</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b/>
                <w:sz w:val="24"/>
                <w:szCs w:val="24"/>
              </w:rPr>
            </w:pPr>
            <w:r>
              <w:rPr>
                <w:b/>
                <w:sz w:val="24"/>
                <w:szCs w:val="24"/>
              </w:rPr>
              <w:t>1</w:t>
            </w: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r>
              <w:rPr>
                <w:sz w:val="24"/>
                <w:szCs w:val="24"/>
              </w:rPr>
              <w:t>C1</w:t>
            </w:r>
          </w:p>
        </w:tc>
      </w:tr>
      <w:tr w:rsidR="00A2696A" w:rsidTr="003B402B">
        <w:trPr>
          <w:trHeight w:val="578"/>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Pr="001D31CB" w:rsidRDefault="00305ABA" w:rsidP="003B402B">
            <w:pPr>
              <w:spacing w:before="40" w:after="40" w:line="312" w:lineRule="auto"/>
              <w:rPr>
                <w:color w:val="000000" w:themeColor="text1"/>
                <w:sz w:val="26"/>
                <w:szCs w:val="26"/>
              </w:rPr>
            </w:pPr>
            <w:r w:rsidRPr="001D31CB">
              <w:rPr>
                <w:color w:val="000000" w:themeColor="text1"/>
                <w:sz w:val="26"/>
                <w:szCs w:val="26"/>
              </w:rPr>
              <w:t>-</w:t>
            </w:r>
            <w:r>
              <w:rPr>
                <w:color w:val="000000" w:themeColor="text1"/>
                <w:sz w:val="26"/>
                <w:szCs w:val="26"/>
              </w:rPr>
              <w:t xml:space="preserve"> </w:t>
            </w:r>
            <w:r w:rsidRPr="001D31CB">
              <w:rPr>
                <w:color w:val="000000" w:themeColor="text1"/>
                <w:sz w:val="26"/>
                <w:szCs w:val="26"/>
              </w:rPr>
              <w:t xml:space="preserve">Nhận biết các động vật thuộc </w:t>
            </w:r>
            <w:r w:rsidR="00F259C2">
              <w:rPr>
                <w:color w:val="000000" w:themeColor="text1"/>
                <w:sz w:val="26"/>
                <w:szCs w:val="26"/>
              </w:rPr>
              <w:t>các nhóm, lớp</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F259C2" w:rsidP="003B402B">
            <w:pPr>
              <w:spacing w:before="40" w:after="40" w:line="312" w:lineRule="auto"/>
              <w:jc w:val="center"/>
              <w:rPr>
                <w:bCs/>
                <w:sz w:val="24"/>
                <w:szCs w:val="24"/>
              </w:rPr>
            </w:pPr>
            <w:r>
              <w:rPr>
                <w:bCs/>
                <w:sz w:val="24"/>
                <w:szCs w:val="24"/>
              </w:rPr>
              <w:t>1</w:t>
            </w: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F259C2" w:rsidP="003B402B">
            <w:pPr>
              <w:spacing w:before="40" w:after="40" w:line="312" w:lineRule="auto"/>
              <w:jc w:val="center"/>
              <w:rPr>
                <w:sz w:val="24"/>
                <w:szCs w:val="24"/>
              </w:rPr>
            </w:pPr>
            <w:r>
              <w:rPr>
                <w:sz w:val="24"/>
                <w:szCs w:val="24"/>
              </w:rPr>
              <w:t>C28</w:t>
            </w:r>
          </w:p>
        </w:tc>
      </w:tr>
      <w:tr w:rsidR="00A2696A" w:rsidTr="003B402B">
        <w:trPr>
          <w:trHeight w:val="578"/>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Nêu được vai trò của đa dạng sinh học trong tự nhiên và trong thực tiễn (làm thuốc, làm thức ăn, chỗ ở, bảo vệ môi trường, …</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F259C2" w:rsidP="003B402B">
            <w:pPr>
              <w:spacing w:before="40" w:after="40" w:line="312" w:lineRule="auto"/>
              <w:jc w:val="center"/>
              <w:rPr>
                <w:bCs/>
                <w:sz w:val="24"/>
                <w:szCs w:val="24"/>
              </w:rPr>
            </w:pPr>
            <w:r>
              <w:rPr>
                <w:bCs/>
                <w:sz w:val="24"/>
                <w:szCs w:val="24"/>
              </w:rPr>
              <w:t>1</w:t>
            </w: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F259C2" w:rsidP="003B402B">
            <w:pPr>
              <w:spacing w:before="40" w:after="40" w:line="312" w:lineRule="auto"/>
              <w:jc w:val="center"/>
              <w:rPr>
                <w:sz w:val="24"/>
                <w:szCs w:val="24"/>
              </w:rPr>
            </w:pPr>
            <w:r>
              <w:rPr>
                <w:sz w:val="24"/>
                <w:szCs w:val="24"/>
              </w:rPr>
              <w:t>C23</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Thông hiểu</w:t>
            </w:r>
          </w:p>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Nhận biết được một số đối tượng nguyên sinh vật thông qua quan sát hình ảnh, mẫu vật (ví dụ: trùng roi, trùng đế giày, trùng biến hình, tảo silic, tảo lục đơn bào, ...).</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color w:val="FF0000"/>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C77DED" w:rsidRDefault="00C77DED" w:rsidP="003B402B">
            <w:pPr>
              <w:spacing w:before="40" w:after="40" w:line="312" w:lineRule="auto"/>
              <w:jc w:val="center"/>
              <w:rPr>
                <w:sz w:val="24"/>
                <w:szCs w:val="24"/>
              </w:rPr>
            </w:pPr>
          </w:p>
        </w:tc>
        <w:tc>
          <w:tcPr>
            <w:tcW w:w="343" w:type="pct"/>
            <w:vMerge/>
            <w:vAlign w:val="center"/>
          </w:tcPr>
          <w:p w:rsidR="00C77DED" w:rsidRDefault="00C77DED"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C77DED" w:rsidRPr="00C77DED" w:rsidRDefault="00C77DED" w:rsidP="003B402B">
            <w:pPr>
              <w:spacing w:before="40" w:after="40" w:line="312" w:lineRule="auto"/>
              <w:rPr>
                <w:color w:val="000000" w:themeColor="text1"/>
                <w:sz w:val="26"/>
                <w:szCs w:val="26"/>
              </w:rPr>
            </w:pPr>
            <w:r>
              <w:rPr>
                <w:color w:val="000000" w:themeColor="text1"/>
                <w:sz w:val="26"/>
                <w:szCs w:val="26"/>
              </w:rPr>
              <w:t>-</w:t>
            </w:r>
            <w:r w:rsidRPr="00C77DED">
              <w:rPr>
                <w:color w:val="000000" w:themeColor="text1"/>
                <w:sz w:val="26"/>
                <w:szCs w:val="26"/>
              </w:rPr>
              <w:t>Điều kiện sống của cá loài động vật và thực vật</w:t>
            </w:r>
          </w:p>
        </w:tc>
        <w:tc>
          <w:tcPr>
            <w:tcW w:w="276" w:type="pct"/>
            <w:tcBorders>
              <w:top w:val="single" w:sz="4" w:space="0" w:color="auto"/>
              <w:bottom w:val="single" w:sz="4" w:space="0" w:color="auto"/>
            </w:tcBorders>
            <w:vAlign w:val="center"/>
          </w:tcPr>
          <w:p w:rsidR="00C77DED" w:rsidRDefault="00C77DED" w:rsidP="003B402B">
            <w:pPr>
              <w:spacing w:before="40" w:after="40" w:line="312" w:lineRule="auto"/>
              <w:jc w:val="center"/>
              <w:rPr>
                <w:b/>
                <w:color w:val="FF0000"/>
                <w:sz w:val="24"/>
                <w:szCs w:val="24"/>
              </w:rPr>
            </w:pPr>
          </w:p>
        </w:tc>
        <w:tc>
          <w:tcPr>
            <w:tcW w:w="252" w:type="pct"/>
            <w:tcBorders>
              <w:top w:val="single" w:sz="4" w:space="0" w:color="auto"/>
              <w:bottom w:val="single" w:sz="4" w:space="0" w:color="auto"/>
            </w:tcBorders>
            <w:vAlign w:val="center"/>
          </w:tcPr>
          <w:p w:rsidR="00C77DED" w:rsidRDefault="00C77DED" w:rsidP="003B402B">
            <w:pPr>
              <w:spacing w:before="40" w:after="40" w:line="312" w:lineRule="auto"/>
              <w:jc w:val="center"/>
              <w:rPr>
                <w:b/>
                <w:sz w:val="24"/>
                <w:szCs w:val="24"/>
              </w:rPr>
            </w:pPr>
            <w:r>
              <w:rPr>
                <w:b/>
                <w:sz w:val="24"/>
                <w:szCs w:val="24"/>
              </w:rPr>
              <w:t>1</w:t>
            </w:r>
          </w:p>
        </w:tc>
        <w:tc>
          <w:tcPr>
            <w:tcW w:w="304" w:type="pct"/>
            <w:tcBorders>
              <w:top w:val="single" w:sz="4" w:space="0" w:color="auto"/>
              <w:bottom w:val="single" w:sz="4" w:space="0" w:color="auto"/>
            </w:tcBorders>
            <w:vAlign w:val="center"/>
          </w:tcPr>
          <w:p w:rsidR="00C77DED" w:rsidRDefault="00C77DED"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C77DED" w:rsidRDefault="00C77DED" w:rsidP="003B402B">
            <w:pPr>
              <w:spacing w:before="40" w:after="40" w:line="312" w:lineRule="auto"/>
              <w:jc w:val="center"/>
              <w:rPr>
                <w:sz w:val="24"/>
                <w:szCs w:val="24"/>
              </w:rPr>
            </w:pPr>
            <w:r>
              <w:rPr>
                <w:sz w:val="24"/>
                <w:szCs w:val="24"/>
              </w:rPr>
              <w:t>C8</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Dựa vào hình thái, nêu được sự đa dạng của nguyên sinh vật.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color w:val="FF0000"/>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Trình bày được cách phòng và chống bệnh do nguyên sinh vật gây ra.</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Trình bày được vai trò của nấm trong tự nhiên và trong thực tiễn (nấm được trồng làm thức ăn, dùng làm </w:t>
            </w:r>
            <w:proofErr w:type="gramStart"/>
            <w:r>
              <w:rPr>
                <w:color w:val="000000" w:themeColor="text1"/>
                <w:sz w:val="26"/>
                <w:szCs w:val="26"/>
              </w:rPr>
              <w:t>thuốc,...</w:t>
            </w:r>
            <w:proofErr w:type="gramEnd"/>
            <w:r>
              <w:rPr>
                <w:color w:val="000000" w:themeColor="text1"/>
                <w:sz w:val="26"/>
                <w:szCs w:val="26"/>
              </w:rPr>
              <w: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Trình bày được cách phòng và chống bệnh do nấm gây ra.</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w:t>
            </w:r>
            <w:r w:rsidR="00F259C2">
              <w:rPr>
                <w:color w:val="000000" w:themeColor="text1"/>
                <w:sz w:val="26"/>
                <w:szCs w:val="26"/>
              </w:rPr>
              <w:t>Đa dạng sinh học của môi trường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F259C2" w:rsidP="003B402B">
            <w:pPr>
              <w:spacing w:before="40" w:after="40" w:line="312" w:lineRule="auto"/>
              <w:jc w:val="center"/>
              <w:rPr>
                <w:bCs/>
                <w:sz w:val="24"/>
                <w:szCs w:val="24"/>
              </w:rPr>
            </w:pPr>
            <w:r>
              <w:rPr>
                <w:bCs/>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F259C2" w:rsidP="003B402B">
            <w:pPr>
              <w:spacing w:before="40" w:after="40" w:line="312" w:lineRule="auto"/>
              <w:jc w:val="center"/>
              <w:rPr>
                <w:sz w:val="24"/>
                <w:szCs w:val="24"/>
              </w:rPr>
            </w:pPr>
            <w:r>
              <w:rPr>
                <w:sz w:val="24"/>
                <w:szCs w:val="24"/>
              </w:rPr>
              <w:t>C14</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w:t>
            </w:r>
            <w:r w:rsidR="00F259C2">
              <w:rPr>
                <w:color w:val="000000" w:themeColor="text1"/>
                <w:sz w:val="26"/>
                <w:szCs w:val="26"/>
              </w:rPr>
              <w:t>Cơ quan sinh sản của thực vật</w:t>
            </w:r>
            <w:r>
              <w:rPr>
                <w:color w:val="000000" w:themeColor="text1"/>
                <w:sz w:val="26"/>
                <w:szCs w:val="26"/>
              </w:rPr>
              <w: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305ABA" w:rsidRPr="008C74E8" w:rsidRDefault="00F259C2" w:rsidP="003B402B">
            <w:pPr>
              <w:spacing w:before="40" w:after="40" w:line="312" w:lineRule="auto"/>
              <w:jc w:val="center"/>
              <w:rPr>
                <w:bCs/>
                <w:sz w:val="24"/>
                <w:szCs w:val="24"/>
              </w:rPr>
            </w:pPr>
            <w:r>
              <w:rPr>
                <w:bCs/>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F259C2" w:rsidP="003B402B">
            <w:pPr>
              <w:spacing w:before="40" w:after="40" w:line="312" w:lineRule="auto"/>
              <w:jc w:val="center"/>
              <w:rPr>
                <w:sz w:val="24"/>
                <w:szCs w:val="24"/>
              </w:rPr>
            </w:pPr>
            <w:r>
              <w:rPr>
                <w:sz w:val="24"/>
                <w:szCs w:val="24"/>
              </w:rPr>
              <w:t>C12</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Phân biệt được hai nhóm động vật không xương sống và có xương sống. Lấy được ví dụ minh hoạ.</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F259C2" w:rsidP="003B402B">
            <w:pPr>
              <w:spacing w:before="40" w:after="40" w:line="312" w:lineRule="auto"/>
              <w:jc w:val="center"/>
              <w:rPr>
                <w:b/>
                <w:sz w:val="24"/>
                <w:szCs w:val="24"/>
              </w:rPr>
            </w:pPr>
            <w:r>
              <w:rPr>
                <w:b/>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F259C2" w:rsidP="003B402B">
            <w:pPr>
              <w:spacing w:before="40" w:after="40" w:line="312" w:lineRule="auto"/>
              <w:jc w:val="center"/>
              <w:rPr>
                <w:sz w:val="24"/>
                <w:szCs w:val="24"/>
              </w:rPr>
            </w:pPr>
            <w:r>
              <w:rPr>
                <w:sz w:val="24"/>
                <w:szCs w:val="24"/>
              </w:rPr>
              <w:t>C24</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bCs/>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bCs/>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Vận dụng</w:t>
            </w:r>
          </w:p>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r>
              <w:rPr>
                <w:color w:val="000000" w:themeColor="text1"/>
                <w:sz w:val="26"/>
                <w:szCs w:val="26"/>
              </w:rPr>
              <w:t>- Thực hành quan sát và vẽ được hình nguyên sinh vật dưới kính lúp hoặc kính hiển vi.</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spacing w:before="40" w:after="40" w:line="312" w:lineRule="auto"/>
              <w:contextualSpacing/>
              <w:rPr>
                <w:color w:val="000000" w:themeColor="text1"/>
                <w:sz w:val="26"/>
                <w:szCs w:val="26"/>
              </w:rPr>
            </w:pPr>
            <w:r>
              <w:rPr>
                <w:color w:val="000000" w:themeColor="text1"/>
                <w:sz w:val="26"/>
                <w:szCs w:val="26"/>
              </w:rPr>
              <w:t>- Thông qua thực hành, quan sát và vẽ được hình nấm (quan sát bằng mắt thường hoặc kính lúp).</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rPr>
                <w:color w:val="000000" w:themeColor="text1"/>
                <w:sz w:val="26"/>
                <w:szCs w:val="26"/>
              </w:rPr>
            </w:pPr>
            <w:r>
              <w:rPr>
                <w:color w:val="000000" w:themeColor="text1"/>
                <w:sz w:val="26"/>
                <w:szCs w:val="26"/>
              </w:rPr>
              <w:t>- Quan sát hình ảnh, mẫu vật thực vật và phân chia được thành các nhóm thực vật theo các tiêu chí phân loại đã học.</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rPr>
                <w:color w:val="000000" w:themeColor="text1"/>
                <w:sz w:val="26"/>
                <w:szCs w:val="26"/>
              </w:rPr>
            </w:pPr>
            <w:r>
              <w:rPr>
                <w:color w:val="000000" w:themeColor="text1"/>
                <w:sz w:val="26"/>
                <w:szCs w:val="26"/>
              </w:rPr>
              <w:t>- Thực hành quan sát (hoặc chụp ảnh) và kể được tên một số động vật quan sát được ngoài thiên nhiên.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8C74E8" w:rsidRDefault="00305ABA" w:rsidP="003B402B">
            <w:pPr>
              <w:spacing w:before="40" w:after="40" w:line="312" w:lineRule="auto"/>
              <w:rPr>
                <w:color w:val="000000" w:themeColor="text1"/>
                <w:sz w:val="26"/>
                <w:szCs w:val="26"/>
              </w:rPr>
            </w:pPr>
            <w:r w:rsidRPr="008C74E8">
              <w:rPr>
                <w:color w:val="000000" w:themeColor="text1"/>
                <w:sz w:val="26"/>
                <w:szCs w:val="26"/>
              </w:rPr>
              <w:t>-</w:t>
            </w:r>
            <w:r>
              <w:rPr>
                <w:color w:val="000000" w:themeColor="text1"/>
                <w:sz w:val="26"/>
                <w:szCs w:val="26"/>
              </w:rPr>
              <w:t xml:space="preserve"> </w:t>
            </w:r>
            <w:r w:rsidRPr="008C74E8">
              <w:rPr>
                <w:color w:val="000000" w:themeColor="text1"/>
                <w:sz w:val="26"/>
                <w:szCs w:val="26"/>
              </w:rPr>
              <w:t>Vai trò của thực vậ</w:t>
            </w:r>
            <w:r>
              <w:rPr>
                <w:color w:val="000000" w:themeColor="text1"/>
                <w:sz w:val="26"/>
                <w:szCs w:val="26"/>
              </w:rPr>
              <w:t>t với tự nhiên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8C74E8" w:rsidRDefault="00305ABA" w:rsidP="003B402B">
            <w:pPr>
              <w:spacing w:before="40" w:after="40" w:line="312" w:lineRule="auto"/>
              <w:rPr>
                <w:color w:val="000000" w:themeColor="text1"/>
                <w:sz w:val="26"/>
                <w:szCs w:val="26"/>
              </w:rPr>
            </w:pPr>
            <w:r>
              <w:rPr>
                <w:color w:val="000000" w:themeColor="text1"/>
                <w:sz w:val="26"/>
                <w:szCs w:val="26"/>
              </w:rPr>
              <w:t>- Vận dụng được hiểu biết về nấm vào giải thích một số hiện tượng trong đời sống, tác hại của nấm như kĩ thuật trồng nấm, nấm ăn được, nấm độc, ...</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8C74E8" w:rsidRDefault="00305ABA" w:rsidP="003B402B">
            <w:pPr>
              <w:spacing w:before="40" w:after="40" w:line="312" w:lineRule="auto"/>
              <w:rPr>
                <w:color w:val="000000" w:themeColor="text1"/>
                <w:sz w:val="26"/>
                <w:szCs w:val="26"/>
              </w:rPr>
            </w:pPr>
            <w:r w:rsidRPr="008C74E8">
              <w:rPr>
                <w:color w:val="000000" w:themeColor="text1"/>
                <w:sz w:val="26"/>
                <w:szCs w:val="26"/>
              </w:rPr>
              <w:t>-</w:t>
            </w:r>
            <w:r>
              <w:rPr>
                <w:color w:val="000000" w:themeColor="text1"/>
                <w:sz w:val="26"/>
                <w:szCs w:val="26"/>
              </w:rPr>
              <w:t xml:space="preserve"> </w:t>
            </w:r>
            <w:r w:rsidRPr="008C74E8">
              <w:rPr>
                <w:color w:val="000000" w:themeColor="text1"/>
                <w:sz w:val="26"/>
                <w:szCs w:val="26"/>
              </w:rPr>
              <w:t xml:space="preserve">Vai trò của </w:t>
            </w:r>
            <w:r>
              <w:rPr>
                <w:color w:val="000000" w:themeColor="text1"/>
                <w:sz w:val="26"/>
                <w:szCs w:val="26"/>
              </w:rPr>
              <w:t>động vật với tự nhiên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sz w:val="24"/>
                <w:szCs w:val="24"/>
              </w:rPr>
            </w:pPr>
            <w:r>
              <w:rPr>
                <w:color w:val="000000" w:themeColor="text1"/>
                <w:sz w:val="26"/>
                <w:szCs w:val="26"/>
              </w:rPr>
              <w:t>- Giải thích được vì sao cần bảo vệ đa dạng sinh học.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color w:val="000000" w:themeColor="text1"/>
                <w:sz w:val="26"/>
                <w:szCs w:val="26"/>
              </w:rPr>
            </w:pPr>
          </w:p>
          <w:p w:rsidR="00305ABA" w:rsidRDefault="00305ABA" w:rsidP="003B402B">
            <w:pPr>
              <w:spacing w:before="40" w:after="40" w:line="312" w:lineRule="auto"/>
              <w:jc w:val="center"/>
              <w:rPr>
                <w:b/>
                <w:color w:val="000000" w:themeColor="text1"/>
                <w:sz w:val="26"/>
                <w:szCs w:val="26"/>
              </w:rPr>
            </w:pPr>
          </w:p>
          <w:p w:rsidR="00305ABA" w:rsidRDefault="00305ABA" w:rsidP="003B402B">
            <w:pPr>
              <w:spacing w:before="40" w:after="40" w:line="312" w:lineRule="auto"/>
              <w:jc w:val="center"/>
              <w:rPr>
                <w:b/>
                <w:color w:val="000000" w:themeColor="text1"/>
                <w:sz w:val="26"/>
                <w:szCs w:val="26"/>
              </w:rPr>
            </w:pPr>
          </w:p>
          <w:p w:rsidR="00305ABA" w:rsidRDefault="00305ABA" w:rsidP="003B402B">
            <w:pPr>
              <w:spacing w:before="40" w:after="40" w:line="312" w:lineRule="auto"/>
              <w:jc w:val="center"/>
              <w:rPr>
                <w:b/>
                <w:color w:val="000000" w:themeColor="text1"/>
                <w:sz w:val="26"/>
                <w:szCs w:val="26"/>
              </w:rPr>
            </w:pPr>
          </w:p>
          <w:p w:rsidR="00305ABA" w:rsidRDefault="00305ABA" w:rsidP="003B402B">
            <w:pPr>
              <w:spacing w:before="40" w:after="40" w:line="312" w:lineRule="auto"/>
              <w:jc w:val="center"/>
              <w:rPr>
                <w:b/>
                <w:color w:val="000000" w:themeColor="text1"/>
                <w:sz w:val="26"/>
                <w:szCs w:val="26"/>
              </w:rPr>
            </w:pPr>
          </w:p>
          <w:p w:rsidR="00305ABA" w:rsidRDefault="00305ABA" w:rsidP="003B402B">
            <w:pPr>
              <w:spacing w:before="40" w:after="40" w:line="312" w:lineRule="auto"/>
              <w:jc w:val="center"/>
              <w:rPr>
                <w:b/>
                <w:color w:val="000000" w:themeColor="text1"/>
                <w:sz w:val="26"/>
                <w:szCs w:val="26"/>
              </w:rPr>
            </w:pPr>
          </w:p>
          <w:p w:rsidR="00305ABA" w:rsidRDefault="00305ABA" w:rsidP="003B402B">
            <w:pPr>
              <w:spacing w:before="40" w:after="40" w:line="312" w:lineRule="auto"/>
              <w:jc w:val="center"/>
              <w:rPr>
                <w:b/>
                <w:color w:val="000000" w:themeColor="text1"/>
                <w:sz w:val="26"/>
                <w:szCs w:val="26"/>
              </w:rPr>
            </w:pPr>
            <w:r>
              <w:rPr>
                <w:b/>
                <w:color w:val="000000" w:themeColor="text1"/>
                <w:sz w:val="26"/>
                <w:szCs w:val="26"/>
              </w:rPr>
              <w:t>Vận dụng cao:</w:t>
            </w:r>
          </w:p>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sz w:val="24"/>
                <w:szCs w:val="24"/>
              </w:rPr>
            </w:pPr>
            <w:r>
              <w:rPr>
                <w:color w:val="000000" w:themeColor="text1"/>
                <w:sz w:val="26"/>
                <w:szCs w:val="26"/>
              </w:rPr>
              <w:t>- Vận dụng được hiểu biết về nấm vào giải thích một số hiện tượng trong đời sống như kĩ thuật trồng nấm, nấm ăn được, nấm độc, ...</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Thực hiện được một số phương pháp tìm hiểu sinh vật ngoài thiên nhiên: quan sát bằng mắt thường, kính lúp, ống nhòm; ghi chép, đo đếm, nhận xét và rút ra kết luận.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Nhận biết được vai trò của sinh vật trong tự nhiên (Ví dụ, cây bóng mát, điều hòa khí hậu, làm sạch môi trường, làm thức ăn cho động vật, ...).</w:t>
            </w:r>
          </w:p>
          <w:p w:rsidR="00305ABA" w:rsidRDefault="00305ABA" w:rsidP="003B402B">
            <w:pPr>
              <w:spacing w:before="40" w:after="40" w:line="312" w:lineRule="auto"/>
              <w:rPr>
                <w:b/>
                <w:color w:val="000000" w:themeColor="text1"/>
                <w:sz w:val="26"/>
                <w:szCs w:val="26"/>
              </w:rPr>
            </w:pPr>
            <w:r>
              <w:rPr>
                <w:color w:val="000000" w:themeColor="text1"/>
                <w:sz w:val="26"/>
                <w:szCs w:val="26"/>
                <w:lang w:val="vi-VN"/>
              </w:rPr>
              <w:t xml:space="preserve">- </w:t>
            </w:r>
            <w:r>
              <w:rPr>
                <w:color w:val="000000" w:themeColor="text1"/>
                <w:sz w:val="26"/>
                <w:szCs w:val="26"/>
              </w:rPr>
              <w:t>Làm và trình bày được báo cáo đơn giản về kết quả tìm hiểu sinh vật ngoài thiên nhiên.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Sử dụng được khoá lưỡng phân để phân loại một số nhóm sinh vật.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846D04" w:rsidRDefault="00305ABA" w:rsidP="003B402B">
            <w:pPr>
              <w:spacing w:before="40" w:after="40" w:line="312" w:lineRule="auto"/>
              <w:rPr>
                <w:color w:val="000000" w:themeColor="text1"/>
                <w:sz w:val="26"/>
                <w:szCs w:val="26"/>
              </w:rPr>
            </w:pPr>
            <w:r w:rsidRPr="00846D04">
              <w:rPr>
                <w:color w:val="000000" w:themeColor="text1"/>
                <w:sz w:val="26"/>
                <w:szCs w:val="26"/>
              </w:rPr>
              <w:t>-</w:t>
            </w:r>
            <w:r>
              <w:rPr>
                <w:color w:val="000000" w:themeColor="text1"/>
                <w:sz w:val="26"/>
                <w:szCs w:val="26"/>
              </w:rPr>
              <w:t xml:space="preserve"> </w:t>
            </w:r>
            <w:r w:rsidRPr="00846D04">
              <w:rPr>
                <w:color w:val="000000" w:themeColor="text1"/>
                <w:sz w:val="26"/>
                <w:szCs w:val="26"/>
              </w:rPr>
              <w:t>Hiểu rõ các ngành động vật không xương sống và đặc điểm nổi bật của từng ngành đó</w:t>
            </w:r>
          </w:p>
        </w:tc>
        <w:tc>
          <w:tcPr>
            <w:tcW w:w="276" w:type="pct"/>
            <w:tcBorders>
              <w:top w:val="single" w:sz="4" w:space="0" w:color="auto"/>
              <w:bottom w:val="single" w:sz="4" w:space="0" w:color="auto"/>
            </w:tcBorders>
            <w:vAlign w:val="center"/>
          </w:tcPr>
          <w:p w:rsidR="00305ABA" w:rsidRPr="00846D04" w:rsidRDefault="00305AB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Quan sát và phân biệt được một số nhóm thực vật ngoài thiên nhiên.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Chụp ảnh và làm được bộ sưu tập ảnh về các nhóm sinh vật (thực vật, động vật có xương sống, động vật không xương sống).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restart"/>
            <w:vAlign w:val="center"/>
          </w:tcPr>
          <w:p w:rsidR="00305ABA" w:rsidRPr="00F259C2" w:rsidRDefault="00F259C2" w:rsidP="003B402B">
            <w:pPr>
              <w:jc w:val="center"/>
              <w:rPr>
                <w:b/>
              </w:rPr>
            </w:pPr>
            <w:r w:rsidRPr="00F259C2">
              <w:rPr>
                <w:b/>
                <w:bCs/>
                <w:color w:val="000000" w:themeColor="text1"/>
                <w:sz w:val="26"/>
                <w:szCs w:val="26"/>
              </w:rPr>
              <w:t>Lực</w:t>
            </w: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Nhận biết</w:t>
            </w: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lang w:val="vi-VN"/>
              </w:rPr>
            </w:pPr>
            <w:r>
              <w:rPr>
                <w:color w:val="000000" w:themeColor="text1"/>
                <w:sz w:val="26"/>
                <w:szCs w:val="26"/>
                <w:lang w:val="vi-VN"/>
              </w:rPr>
              <w:lastRenderedPageBreak/>
              <w:t>- Lấy được ví dụ để chứng tỏ lực là sự đẩy hoặc sự kéo.</w:t>
            </w:r>
          </w:p>
        </w:tc>
        <w:tc>
          <w:tcPr>
            <w:tcW w:w="276" w:type="pct"/>
            <w:tcBorders>
              <w:top w:val="single" w:sz="4" w:space="0" w:color="auto"/>
              <w:bottom w:val="single" w:sz="4" w:space="0" w:color="auto"/>
            </w:tcBorders>
            <w:vAlign w:val="center"/>
          </w:tcPr>
          <w:p w:rsidR="00305ABA" w:rsidRDefault="00CF45B1" w:rsidP="003B402B">
            <w:pPr>
              <w:spacing w:before="40" w:after="40" w:line="312" w:lineRule="auto"/>
              <w:jc w:val="center"/>
              <w:rPr>
                <w:b/>
                <w:sz w:val="24"/>
                <w:szCs w:val="24"/>
              </w:rPr>
            </w:pPr>
            <w:r>
              <w:rPr>
                <w:b/>
                <w:sz w:val="24"/>
                <w:szCs w:val="24"/>
              </w:rPr>
              <w:t>1</w:t>
            </w: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2"/>
              </w:rPr>
            </w:pPr>
            <w:r>
              <w:rPr>
                <w:sz w:val="22"/>
              </w:rPr>
              <w:t>C1</w:t>
            </w: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Nêu được đơn vị lực đo lực.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C20</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lang w:val="vi-VN"/>
              </w:rPr>
            </w:pPr>
            <w:r>
              <w:rPr>
                <w:color w:val="000000" w:themeColor="text1"/>
                <w:sz w:val="26"/>
                <w:szCs w:val="26"/>
              </w:rPr>
              <w:t>- Kể tên được một số ứng dụng của vật đàn hồi.</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Kể tên các loại lực dã học và nhận biết được dụng cụ đo lực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lang w:val="vi-VN"/>
              </w:rPr>
              <w:t>- Lấy được ví dụ về tác dụng của lực làm thay đổi tốc độ</w:t>
            </w:r>
            <w:r>
              <w:rPr>
                <w:color w:val="000000" w:themeColor="text1"/>
                <w:sz w:val="26"/>
                <w:szCs w:val="26"/>
              </w:rPr>
              <w: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lang w:val="vi-VN"/>
              </w:rPr>
            </w:pPr>
            <w:r>
              <w:rPr>
                <w:color w:val="000000" w:themeColor="text1"/>
                <w:sz w:val="26"/>
                <w:szCs w:val="26"/>
              </w:rPr>
              <w:t xml:space="preserve">- </w:t>
            </w:r>
            <w:r>
              <w:rPr>
                <w:color w:val="000000" w:themeColor="text1"/>
                <w:sz w:val="26"/>
                <w:szCs w:val="26"/>
                <w:lang w:val="vi-VN"/>
              </w:rPr>
              <w:t>Lấy được ví dụ về tác dụng của lực làm thay đổi hướng chuyển độn</w:t>
            </w:r>
            <w:r>
              <w:rPr>
                <w:color w:val="000000" w:themeColor="text1"/>
                <w:sz w:val="26"/>
                <w:szCs w:val="26"/>
              </w:rPr>
              <w:t>g</w:t>
            </w:r>
            <w:r>
              <w:rPr>
                <w:color w:val="000000" w:themeColor="text1"/>
                <w:sz w:val="26"/>
                <w:szCs w:val="26"/>
                <w:lang w:val="vi-VN"/>
              </w:rPr>
              <w: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Lấy được ví dụ về lực tiếp xúc.</w:t>
            </w:r>
            <w:r w:rsidR="00CF45B1">
              <w:rPr>
                <w:color w:val="000000" w:themeColor="text1"/>
                <w:sz w:val="26"/>
                <w:szCs w:val="26"/>
              </w:rPr>
              <w:t>, lực không tiếp xúc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C5</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w:t>
            </w:r>
            <w:r>
              <w:rPr>
                <w:color w:val="000000" w:themeColor="text1"/>
                <w:sz w:val="26"/>
                <w:szCs w:val="26"/>
                <w:lang w:val="vi-VN"/>
              </w:rPr>
              <w:t xml:space="preserve">Nêu được </w:t>
            </w:r>
            <w:r>
              <w:rPr>
                <w:color w:val="000000" w:themeColor="text1"/>
                <w:sz w:val="26"/>
                <w:szCs w:val="26"/>
              </w:rPr>
              <w:t>l</w:t>
            </w:r>
            <w:r>
              <w:rPr>
                <w:color w:val="000000" w:themeColor="text1"/>
                <w:sz w:val="26"/>
                <w:szCs w:val="26"/>
                <w:lang w:val="vi-VN"/>
              </w:rPr>
              <w:t>ực không tiếp xúc xuất hiện khi vật (hoặc đối tượng) gây ra lực không có sự tiếp xúc với vật (hoặc đối tượng) chịu tác dụng của lực.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Kể tên được ba loại lực ma sát.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Lấy được ví dụ về sự xuất hiện của lực ma sát nghỉ</w:t>
            </w:r>
            <w:r w:rsidR="00CF45B1">
              <w:rPr>
                <w:color w:val="000000" w:themeColor="text1"/>
                <w:sz w:val="26"/>
                <w:szCs w:val="26"/>
              </w:rPr>
              <w:t>, ma sát lăn, ma sát trượt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C10</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Lấy được ví dụ </w:t>
            </w:r>
            <w:r>
              <w:rPr>
                <w:color w:val="000000" w:themeColor="text1"/>
                <w:sz w:val="26"/>
                <w:szCs w:val="26"/>
                <w:lang w:val="vi-VN"/>
              </w:rPr>
              <w:t>vật chịu tác dụng của lực cản khi chuyển động trong môi trường (nước hoặc không khí).</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r>
              <w:rPr>
                <w:color w:val="000000" w:themeColor="text1"/>
                <w:sz w:val="26"/>
                <w:szCs w:val="26"/>
              </w:rPr>
              <w:t>- Nêu được khái niệm về khối lượng</w:t>
            </w:r>
            <w:r w:rsidR="00CF45B1">
              <w:rPr>
                <w:color w:val="000000" w:themeColor="text1"/>
                <w:sz w:val="26"/>
                <w:szCs w:val="26"/>
              </w:rPr>
              <w:t>, khối lượng tịnh</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C15</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Nêu được khái niệm </w:t>
            </w:r>
            <w:r>
              <w:rPr>
                <w:color w:val="000000" w:themeColor="text1"/>
                <w:sz w:val="26"/>
                <w:szCs w:val="26"/>
                <w:lang w:val="vi-VN"/>
              </w:rPr>
              <w:t>lực hấp dẫn</w:t>
            </w:r>
            <w:r>
              <w:rPr>
                <w:color w:val="000000" w:themeColor="text1"/>
                <w:sz w:val="26"/>
                <w:szCs w:val="26"/>
              </w:rPr>
              <w: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846D04" w:rsidRDefault="00305ABA" w:rsidP="003B402B">
            <w:pPr>
              <w:spacing w:before="40" w:after="40" w:line="312" w:lineRule="auto"/>
              <w:rPr>
                <w:color w:val="000000" w:themeColor="text1"/>
                <w:sz w:val="26"/>
                <w:szCs w:val="26"/>
              </w:rPr>
            </w:pPr>
            <w:r>
              <w:rPr>
                <w:color w:val="000000" w:themeColor="text1"/>
                <w:sz w:val="26"/>
                <w:szCs w:val="26"/>
              </w:rPr>
              <w:t xml:space="preserve">- Nêu được khái niệm </w:t>
            </w:r>
            <w:r>
              <w:rPr>
                <w:color w:val="000000" w:themeColor="text1"/>
                <w:sz w:val="26"/>
                <w:szCs w:val="26"/>
                <w:lang w:val="vi-VN"/>
              </w:rPr>
              <w:t>trọng lượng</w:t>
            </w:r>
            <w:r>
              <w:rPr>
                <w:color w:val="000000" w:themeColor="text1"/>
                <w:sz w:val="26"/>
                <w:szCs w:val="26"/>
              </w:rPr>
              <w:t xml:space="preserve"> và đơn vị của trọng lượng</w:t>
            </w:r>
          </w:p>
        </w:tc>
        <w:tc>
          <w:tcPr>
            <w:tcW w:w="276" w:type="pct"/>
            <w:tcBorders>
              <w:top w:val="single" w:sz="4" w:space="0" w:color="auto"/>
              <w:bottom w:val="single" w:sz="4" w:space="0" w:color="auto"/>
            </w:tcBorders>
            <w:vAlign w:val="center"/>
          </w:tcPr>
          <w:p w:rsidR="00305ABA" w:rsidRPr="00846D04" w:rsidRDefault="00305AB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Nhận biết được khi nào lực đàn hồi xuất hiện.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lang w:val="vi-VN"/>
              </w:rPr>
              <w:t>- Biểu diễn được một lực bằng một mũi tên có điểm đặt tại vật chịu tác dụng lực, có độ lớn và theo hướng của sự kéo hoặc đẩy.</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Lấy được một số ví dụ về vật có khả năng đàn hồi tốt, kém.</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lang w:val="vi-VN"/>
              </w:rPr>
              <w:t>- Biểu diễn được một lực bằng một mũi tên có điểm đặt tại vật chịu tác dụng lực, có độ lớn và theo hướng của sự kéo hoặc đẩy.</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Thông hiểu</w:t>
            </w: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lang w:val="vi-VN"/>
              </w:rPr>
            </w:pPr>
            <w:r>
              <w:rPr>
                <w:color w:val="000000" w:themeColor="text1"/>
                <w:sz w:val="26"/>
                <w:szCs w:val="26"/>
              </w:rPr>
              <w:lastRenderedPageBreak/>
              <w:t>- Biết cách sử dụng lực kế để đo lực (ước lượng độ lớn lực tác dụng lên vật, chọn lực kế thích hợp, tiến hành đúng thao tác đo, đọc giá trị của lực trên lực kế).</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Chỉ ra </w:t>
            </w:r>
            <w:proofErr w:type="gramStart"/>
            <w:r>
              <w:rPr>
                <w:color w:val="000000" w:themeColor="text1"/>
                <w:sz w:val="26"/>
                <w:szCs w:val="26"/>
              </w:rPr>
              <w:t>được  những</w:t>
            </w:r>
            <w:proofErr w:type="gramEnd"/>
            <w:r>
              <w:rPr>
                <w:color w:val="000000" w:themeColor="text1"/>
                <w:sz w:val="26"/>
                <w:szCs w:val="26"/>
              </w:rPr>
              <w:t xml:space="preserve"> tác dụng cuả lực, lực tiếp xúc và lực không tiếp xúc.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w:t>
            </w:r>
            <w:r>
              <w:rPr>
                <w:color w:val="000000" w:themeColor="text1"/>
                <w:sz w:val="26"/>
                <w:szCs w:val="26"/>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C7</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lang w:val="vi-VN"/>
              </w:rPr>
            </w:pPr>
            <w:r>
              <w:rPr>
                <w:color w:val="000000" w:themeColor="text1"/>
                <w:sz w:val="26"/>
                <w:szCs w:val="26"/>
              </w:rPr>
              <w:t>- Chỉ ra được nguyên nhân gây ra lực ma sát, hiểu được cách làm giảm lực ma sát với trường hợp ma sát có hại.</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Nêu được khái niệm về lực ma sát trượt (ma sát lăn, ma sát nghỉ). Cho ví dụ.</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Phân biệt được lực ma sát nghỉ, lực ma sát trượt, lực ma sát lăn.</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875716" w:rsidRDefault="00305ABA" w:rsidP="003B402B">
            <w:pPr>
              <w:spacing w:before="40" w:after="40" w:line="312" w:lineRule="auto"/>
              <w:rPr>
                <w:color w:val="000000" w:themeColor="text1"/>
                <w:sz w:val="26"/>
                <w:szCs w:val="26"/>
              </w:rPr>
            </w:pPr>
            <w:r w:rsidRPr="00875716">
              <w:rPr>
                <w:color w:val="000000" w:themeColor="text1"/>
                <w:sz w:val="26"/>
                <w:szCs w:val="26"/>
              </w:rPr>
              <w:t>-</w:t>
            </w:r>
            <w:r>
              <w:rPr>
                <w:color w:val="000000" w:themeColor="text1"/>
                <w:sz w:val="26"/>
                <w:szCs w:val="26"/>
              </w:rPr>
              <w:t xml:space="preserve"> </w:t>
            </w:r>
            <w:r w:rsidRPr="00875716">
              <w:rPr>
                <w:color w:val="000000" w:themeColor="text1"/>
                <w:sz w:val="26"/>
                <w:szCs w:val="26"/>
              </w:rPr>
              <w:t>Phân biệt được các trường hợp ma sát có lợi, ma sát có hại</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Chỉ ra được chiều của lực cản tác dụng lên vật chuyển động trong môi trường.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Đọc và giải thích được số chỉ về trọng lượng, khối lượng ghi trên các nhãn hiệu của sản phẩm tên thị trường.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Giải thích được một số hiện tượng thực tế liên quan đến lực hấp dẫn, trọng lực.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Chỉ ra được phương, chiều của lực đàn hồi khi vật chịu lực tác dụng.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w:t>
            </w:r>
            <w:r>
              <w:rPr>
                <w:color w:val="000000" w:themeColor="text1"/>
                <w:sz w:val="26"/>
                <w:szCs w:val="26"/>
                <w:lang w:val="vi-VN"/>
              </w:rPr>
              <w:t>Lấy được ví dụ về tác dụng của lực làm</w:t>
            </w:r>
            <w:r>
              <w:rPr>
                <w:color w:val="000000" w:themeColor="text1"/>
                <w:sz w:val="26"/>
                <w:szCs w:val="26"/>
              </w:rPr>
              <w:t xml:space="preserve"> </w:t>
            </w:r>
            <w:r>
              <w:rPr>
                <w:color w:val="000000" w:themeColor="text1"/>
                <w:sz w:val="26"/>
                <w:szCs w:val="26"/>
                <w:lang w:val="vi-VN"/>
              </w:rPr>
              <w:t>biến dạng vật</w:t>
            </w:r>
            <w:r>
              <w:rPr>
                <w:color w:val="000000" w:themeColor="text1"/>
                <w:sz w:val="26"/>
                <w:szCs w:val="26"/>
              </w:rPr>
              <w: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xml:space="preserve">- Chứng tỏ được độ giãn của lò </w:t>
            </w:r>
            <w:r>
              <w:rPr>
                <w:color w:val="000000" w:themeColor="text1"/>
                <w:sz w:val="26"/>
                <w:szCs w:val="26"/>
                <w:lang w:val="vi-VN"/>
              </w:rPr>
              <w:t>xo treo thẳng đứng tỉ lệ với khối lượng của vật treo.</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Biểu diễn được lực tác dụng lên 1 vật trong thực tế và chỉ ra tác dụng của lực trong trường hợp đó.</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Vận dụng</w:t>
            </w: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lastRenderedPageBreak/>
              <w:t xml:space="preserve">- Chỉ ra được </w:t>
            </w:r>
            <w:r>
              <w:rPr>
                <w:color w:val="000000" w:themeColor="text1"/>
                <w:sz w:val="26"/>
                <w:szCs w:val="26"/>
                <w:lang w:val="vi-VN"/>
              </w:rPr>
              <w:t>tác dụng cản trở hay tác dụng thúc đẩy chuyển động của lực ma</w:t>
            </w:r>
            <w:r>
              <w:rPr>
                <w:color w:val="000000" w:themeColor="text1"/>
                <w:sz w:val="26"/>
                <w:szCs w:val="26"/>
              </w:rPr>
              <w:t xml:space="preserve"> sát nghỉ (trượt, lăn) trong trường hợp thực tế.</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b/>
                <w:color w:val="000000" w:themeColor="text1"/>
                <w:sz w:val="26"/>
                <w:szCs w:val="26"/>
              </w:rPr>
              <w:t xml:space="preserve">- </w:t>
            </w:r>
            <w:r>
              <w:rPr>
                <w:color w:val="000000" w:themeColor="text1"/>
                <w:sz w:val="26"/>
                <w:szCs w:val="26"/>
                <w:lang w:val="vi-VN"/>
              </w:rPr>
              <w:t>Lấy được ví dụ về một số ảnh hưởng của lực ma sát trong an toàn giao thôngđường bộ.</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37516" w:rsidRDefault="00337516" w:rsidP="003B402B">
            <w:pPr>
              <w:spacing w:before="40" w:after="40" w:line="312" w:lineRule="auto"/>
              <w:jc w:val="center"/>
              <w:rPr>
                <w:sz w:val="24"/>
                <w:szCs w:val="24"/>
              </w:rPr>
            </w:pPr>
          </w:p>
        </w:tc>
        <w:tc>
          <w:tcPr>
            <w:tcW w:w="343" w:type="pct"/>
            <w:vMerge/>
            <w:vAlign w:val="center"/>
          </w:tcPr>
          <w:p w:rsidR="00337516" w:rsidRDefault="00337516"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37516" w:rsidRPr="00337516" w:rsidRDefault="00337516" w:rsidP="003B402B">
            <w:pPr>
              <w:spacing w:before="40" w:after="40" w:line="312" w:lineRule="auto"/>
              <w:rPr>
                <w:color w:val="000000" w:themeColor="text1"/>
                <w:sz w:val="26"/>
                <w:szCs w:val="26"/>
              </w:rPr>
            </w:pPr>
            <w:r w:rsidRPr="00337516">
              <w:rPr>
                <w:color w:val="000000" w:themeColor="text1"/>
                <w:sz w:val="26"/>
                <w:szCs w:val="26"/>
              </w:rPr>
              <w:t xml:space="preserve">- Tính trọng </w:t>
            </w:r>
            <w:proofErr w:type="gramStart"/>
            <w:r w:rsidRPr="00337516">
              <w:rPr>
                <w:color w:val="000000" w:themeColor="text1"/>
                <w:sz w:val="26"/>
                <w:szCs w:val="26"/>
              </w:rPr>
              <w:t>lượng  của</w:t>
            </w:r>
            <w:proofErr w:type="gramEnd"/>
            <w:r w:rsidRPr="00337516">
              <w:rPr>
                <w:color w:val="000000" w:themeColor="text1"/>
                <w:sz w:val="26"/>
                <w:szCs w:val="26"/>
              </w:rPr>
              <w:t xml:space="preserve"> vật</w:t>
            </w:r>
          </w:p>
        </w:tc>
        <w:tc>
          <w:tcPr>
            <w:tcW w:w="276" w:type="pct"/>
            <w:tcBorders>
              <w:top w:val="single" w:sz="4" w:space="0" w:color="auto"/>
              <w:bottom w:val="single" w:sz="4" w:space="0" w:color="auto"/>
            </w:tcBorders>
            <w:vAlign w:val="center"/>
          </w:tcPr>
          <w:p w:rsidR="00337516" w:rsidRDefault="00337516"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37516" w:rsidRDefault="00337516"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37516" w:rsidRDefault="00337516"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37516" w:rsidRDefault="00337516" w:rsidP="003B402B">
            <w:pPr>
              <w:spacing w:before="40" w:after="40" w:line="312" w:lineRule="auto"/>
              <w:jc w:val="center"/>
              <w:rPr>
                <w:sz w:val="24"/>
                <w:szCs w:val="24"/>
              </w:rPr>
            </w:pPr>
            <w:r>
              <w:rPr>
                <w:sz w:val="24"/>
                <w:szCs w:val="24"/>
              </w:rPr>
              <w:t>C27</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Pr="005061BE" w:rsidRDefault="00305ABA" w:rsidP="003B402B">
            <w:pPr>
              <w:spacing w:before="40" w:after="40" w:line="312" w:lineRule="auto"/>
              <w:rPr>
                <w:bCs/>
                <w:color w:val="000000" w:themeColor="text1"/>
                <w:sz w:val="26"/>
                <w:szCs w:val="26"/>
              </w:rPr>
            </w:pPr>
            <w:r w:rsidRPr="005061BE">
              <w:rPr>
                <w:bCs/>
                <w:color w:val="000000" w:themeColor="text1"/>
                <w:sz w:val="26"/>
                <w:szCs w:val="26"/>
              </w:rPr>
              <w:t>- Biết biểu diễn các loại lực cơ bản.</w:t>
            </w:r>
          </w:p>
        </w:tc>
        <w:tc>
          <w:tcPr>
            <w:tcW w:w="276" w:type="pct"/>
            <w:tcBorders>
              <w:top w:val="single" w:sz="4" w:space="0" w:color="auto"/>
              <w:bottom w:val="single" w:sz="4" w:space="0" w:color="auto"/>
            </w:tcBorders>
            <w:vAlign w:val="center"/>
          </w:tcPr>
          <w:p w:rsidR="00305ABA" w:rsidRPr="005061BE" w:rsidRDefault="00CF45B1" w:rsidP="003B402B">
            <w:pPr>
              <w:spacing w:before="40" w:after="40" w:line="312" w:lineRule="auto"/>
              <w:jc w:val="center"/>
              <w:rPr>
                <w:bCs/>
                <w:sz w:val="24"/>
                <w:szCs w:val="24"/>
              </w:rPr>
            </w:pPr>
            <w:r>
              <w:rPr>
                <w:bCs/>
                <w:sz w:val="24"/>
                <w:szCs w:val="24"/>
              </w:rPr>
              <w:t>1</w:t>
            </w:r>
          </w:p>
        </w:tc>
        <w:tc>
          <w:tcPr>
            <w:tcW w:w="252"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2"/>
              </w:rPr>
            </w:pPr>
            <w:r>
              <w:rPr>
                <w:sz w:val="22"/>
              </w:rPr>
              <w:t>C4</w:t>
            </w:r>
          </w:p>
        </w:tc>
        <w:tc>
          <w:tcPr>
            <w:tcW w:w="301" w:type="pct"/>
            <w:tcBorders>
              <w:top w:val="single" w:sz="4" w:space="0" w:color="auto"/>
              <w:bottom w:val="single" w:sz="4" w:space="0" w:color="auto"/>
            </w:tcBorders>
            <w:vAlign w:val="center"/>
          </w:tcPr>
          <w:p w:rsidR="00305ABA" w:rsidRDefault="00CF45B1" w:rsidP="003B402B">
            <w:pPr>
              <w:spacing w:before="40" w:after="40" w:line="312" w:lineRule="auto"/>
              <w:jc w:val="center"/>
              <w:rPr>
                <w:sz w:val="24"/>
                <w:szCs w:val="24"/>
              </w:rPr>
            </w:pPr>
            <w:r>
              <w:rPr>
                <w:sz w:val="24"/>
                <w:szCs w:val="24"/>
              </w:rPr>
              <w:t>C4</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Lấy được ví dụ thực tế và giải thích được khi vật chuyển động trong môi trường nào thì vật chịu tác dụng của lực cản môi trường đó.</w:t>
            </w:r>
          </w:p>
          <w:p w:rsidR="00305ABA" w:rsidRDefault="00305ABA" w:rsidP="003B402B">
            <w:pPr>
              <w:spacing w:before="40" w:after="40" w:line="312" w:lineRule="auto"/>
              <w:rPr>
                <w:color w:val="000000" w:themeColor="text1"/>
                <w:sz w:val="26"/>
                <w:szCs w:val="26"/>
                <w:lang w:val="vi-VN"/>
              </w:rPr>
            </w:pPr>
            <w:r>
              <w:rPr>
                <w:color w:val="000000" w:themeColor="text1"/>
                <w:sz w:val="26"/>
                <w:szCs w:val="26"/>
              </w:rPr>
              <w:t>Xác định được trọng lượng của vật khi biết khối lượng của vật hoặc ngược lại.</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CF45B1" w:rsidRDefault="00CF45B1" w:rsidP="003B402B">
            <w:pPr>
              <w:spacing w:before="40" w:after="40" w:line="312" w:lineRule="auto"/>
              <w:jc w:val="center"/>
              <w:rPr>
                <w:sz w:val="24"/>
                <w:szCs w:val="24"/>
              </w:rPr>
            </w:pPr>
          </w:p>
        </w:tc>
        <w:tc>
          <w:tcPr>
            <w:tcW w:w="343" w:type="pct"/>
            <w:vMerge/>
            <w:vAlign w:val="center"/>
          </w:tcPr>
          <w:p w:rsidR="00CF45B1" w:rsidRDefault="00CF45B1" w:rsidP="003B402B">
            <w:pPr>
              <w:spacing w:before="40" w:after="40" w:line="312" w:lineRule="auto"/>
              <w:jc w:val="center"/>
              <w:rPr>
                <w:b/>
                <w:sz w:val="24"/>
                <w:szCs w:val="24"/>
              </w:rPr>
            </w:pPr>
          </w:p>
        </w:tc>
        <w:tc>
          <w:tcPr>
            <w:tcW w:w="3135" w:type="pct"/>
            <w:tcBorders>
              <w:top w:val="single" w:sz="4" w:space="0" w:color="auto"/>
            </w:tcBorders>
            <w:vAlign w:val="center"/>
          </w:tcPr>
          <w:p w:rsidR="00CF45B1" w:rsidRDefault="00CF45B1" w:rsidP="003B402B">
            <w:pPr>
              <w:spacing w:before="40" w:after="40" w:line="312" w:lineRule="auto"/>
              <w:rPr>
                <w:color w:val="000000" w:themeColor="text1"/>
                <w:sz w:val="26"/>
                <w:szCs w:val="26"/>
              </w:rPr>
            </w:pPr>
            <w:r>
              <w:rPr>
                <w:color w:val="000000" w:themeColor="text1"/>
                <w:sz w:val="26"/>
                <w:szCs w:val="26"/>
              </w:rPr>
              <w:t>- Độ dãn của lò xo treo thẳng đứng</w:t>
            </w:r>
          </w:p>
        </w:tc>
        <w:tc>
          <w:tcPr>
            <w:tcW w:w="276" w:type="pct"/>
            <w:tcBorders>
              <w:top w:val="single" w:sz="4" w:space="0" w:color="auto"/>
            </w:tcBorders>
            <w:vAlign w:val="center"/>
          </w:tcPr>
          <w:p w:rsidR="00CF45B1" w:rsidRDefault="00CF45B1" w:rsidP="003B402B">
            <w:pPr>
              <w:spacing w:before="40" w:after="40" w:line="312" w:lineRule="auto"/>
              <w:jc w:val="center"/>
              <w:rPr>
                <w:b/>
                <w:sz w:val="24"/>
                <w:szCs w:val="24"/>
              </w:rPr>
            </w:pPr>
          </w:p>
        </w:tc>
        <w:tc>
          <w:tcPr>
            <w:tcW w:w="252" w:type="pct"/>
            <w:tcBorders>
              <w:top w:val="single" w:sz="4" w:space="0" w:color="auto"/>
            </w:tcBorders>
            <w:vAlign w:val="center"/>
          </w:tcPr>
          <w:p w:rsidR="00CF45B1" w:rsidRDefault="00337516" w:rsidP="003B402B">
            <w:pPr>
              <w:spacing w:before="40" w:after="40" w:line="312" w:lineRule="auto"/>
              <w:jc w:val="center"/>
              <w:rPr>
                <w:sz w:val="24"/>
                <w:szCs w:val="24"/>
              </w:rPr>
            </w:pPr>
            <w:r>
              <w:rPr>
                <w:sz w:val="24"/>
                <w:szCs w:val="24"/>
              </w:rPr>
              <w:t>2</w:t>
            </w:r>
          </w:p>
        </w:tc>
        <w:tc>
          <w:tcPr>
            <w:tcW w:w="304" w:type="pct"/>
            <w:tcBorders>
              <w:top w:val="single" w:sz="4" w:space="0" w:color="auto"/>
            </w:tcBorders>
            <w:vAlign w:val="center"/>
          </w:tcPr>
          <w:p w:rsidR="00CF45B1" w:rsidRDefault="00CF45B1" w:rsidP="003B402B">
            <w:pPr>
              <w:spacing w:before="40" w:after="40" w:line="312" w:lineRule="auto"/>
              <w:jc w:val="center"/>
              <w:rPr>
                <w:sz w:val="22"/>
              </w:rPr>
            </w:pPr>
          </w:p>
        </w:tc>
        <w:tc>
          <w:tcPr>
            <w:tcW w:w="301" w:type="pct"/>
            <w:tcBorders>
              <w:top w:val="single" w:sz="4" w:space="0" w:color="auto"/>
            </w:tcBorders>
            <w:vAlign w:val="center"/>
          </w:tcPr>
          <w:p w:rsidR="00CF45B1" w:rsidRDefault="00337516" w:rsidP="003B402B">
            <w:pPr>
              <w:spacing w:before="40" w:after="40" w:line="312" w:lineRule="auto"/>
              <w:jc w:val="center"/>
              <w:rPr>
                <w:sz w:val="24"/>
                <w:szCs w:val="24"/>
              </w:rPr>
            </w:pPr>
            <w:r>
              <w:rPr>
                <w:sz w:val="24"/>
                <w:szCs w:val="24"/>
              </w:rPr>
              <w:t>C19, C21</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Giải thích được một số hiện tượng thực tế về: nguyên nhân biến dạng của vật rắn; lò xo mất khả năng trở lại hình dạng ban đầu; ứng dụng của lực đàn hồi trong kĩ thuật.</w:t>
            </w:r>
          </w:p>
        </w:tc>
        <w:tc>
          <w:tcPr>
            <w:tcW w:w="276" w:type="pct"/>
            <w:tcBorders>
              <w:top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rPr>
          <w:trHeight w:val="882"/>
        </w:trPr>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Chỉ ra được một số hiện tượng trong tự nhiên hay một số ứng dụng khoa học kĩ thuật thể hiện năng lượng đặc trưng cho khả năng tác dụng lực.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vAlign w:val="center"/>
          </w:tcPr>
          <w:p w:rsidR="00305ABA" w:rsidRDefault="00305ABA" w:rsidP="003B402B">
            <w:pPr>
              <w:spacing w:before="40" w:after="40" w:line="312" w:lineRule="auto"/>
              <w:jc w:val="center"/>
              <w:rPr>
                <w:sz w:val="22"/>
              </w:rPr>
            </w:pPr>
          </w:p>
        </w:tc>
        <w:tc>
          <w:tcPr>
            <w:tcW w:w="301" w:type="pct"/>
            <w:tcBorders>
              <w:top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restart"/>
            <w:vAlign w:val="center"/>
          </w:tcPr>
          <w:p w:rsidR="00305ABA" w:rsidRDefault="00305ABA" w:rsidP="003B402B">
            <w:pPr>
              <w:spacing w:before="40" w:after="40" w:line="312" w:lineRule="auto"/>
              <w:jc w:val="center"/>
              <w:rPr>
                <w:bCs/>
                <w:color w:val="000000" w:themeColor="text1"/>
                <w:sz w:val="26"/>
                <w:szCs w:val="26"/>
                <w:lang w:val="vi-VN"/>
              </w:rPr>
            </w:pPr>
            <w:r>
              <w:rPr>
                <w:bCs/>
                <w:color w:val="000000" w:themeColor="text1"/>
                <w:sz w:val="26"/>
                <w:szCs w:val="26"/>
                <w:lang w:val="vi-VN"/>
              </w:rPr>
              <w:t>–Khái niệm về năng lượng</w:t>
            </w:r>
          </w:p>
          <w:p w:rsidR="00305ABA" w:rsidRDefault="00305ABA" w:rsidP="003B402B">
            <w:pPr>
              <w:spacing w:before="40" w:after="40" w:line="312" w:lineRule="auto"/>
              <w:jc w:val="center"/>
              <w:rPr>
                <w:bCs/>
                <w:color w:val="000000" w:themeColor="text1"/>
                <w:sz w:val="26"/>
                <w:szCs w:val="26"/>
                <w:lang w:val="vi-VN"/>
              </w:rPr>
            </w:pPr>
            <w:r>
              <w:rPr>
                <w:bCs/>
                <w:color w:val="000000" w:themeColor="text1"/>
                <w:sz w:val="26"/>
                <w:szCs w:val="26"/>
                <w:lang w:val="vi-VN"/>
              </w:rPr>
              <w:t xml:space="preserve">– Một số dạng </w:t>
            </w:r>
            <w:r>
              <w:rPr>
                <w:bCs/>
                <w:color w:val="000000" w:themeColor="text1"/>
                <w:sz w:val="26"/>
                <w:szCs w:val="26"/>
                <w:lang w:val="vi-VN"/>
              </w:rPr>
              <w:lastRenderedPageBreak/>
              <w:t>năng lượng</w:t>
            </w:r>
          </w:p>
          <w:p w:rsidR="00305ABA" w:rsidRDefault="00305ABA" w:rsidP="003B402B">
            <w:pPr>
              <w:spacing w:before="40" w:after="40" w:line="312" w:lineRule="auto"/>
              <w:jc w:val="center"/>
              <w:rPr>
                <w:bCs/>
                <w:color w:val="000000" w:themeColor="text1"/>
                <w:sz w:val="26"/>
                <w:szCs w:val="26"/>
                <w:lang w:val="vi-VN"/>
              </w:rPr>
            </w:pPr>
            <w:r>
              <w:rPr>
                <w:bCs/>
                <w:color w:val="000000" w:themeColor="text1"/>
                <w:sz w:val="26"/>
                <w:szCs w:val="26"/>
                <w:lang w:val="vi-VN"/>
              </w:rPr>
              <w:t>– Sự chuyển hoá năng lượng</w:t>
            </w:r>
          </w:p>
          <w:p w:rsidR="00305ABA" w:rsidRDefault="00305ABA" w:rsidP="003B402B">
            <w:pPr>
              <w:spacing w:before="40" w:after="40" w:line="312" w:lineRule="auto"/>
              <w:jc w:val="center"/>
              <w:rPr>
                <w:bCs/>
                <w:color w:val="000000" w:themeColor="text1"/>
                <w:sz w:val="26"/>
                <w:szCs w:val="26"/>
                <w:lang w:val="vi-VN"/>
              </w:rPr>
            </w:pPr>
            <w:r>
              <w:rPr>
                <w:bCs/>
                <w:color w:val="000000" w:themeColor="text1"/>
                <w:sz w:val="26"/>
                <w:szCs w:val="26"/>
                <w:lang w:val="vi-VN"/>
              </w:rPr>
              <w:t>– Năng lượng hao phí</w:t>
            </w:r>
          </w:p>
          <w:p w:rsidR="00305ABA" w:rsidRDefault="00305ABA" w:rsidP="003B402B">
            <w:pPr>
              <w:spacing w:before="40" w:after="40" w:line="312" w:lineRule="auto"/>
              <w:jc w:val="center"/>
              <w:rPr>
                <w:bCs/>
                <w:color w:val="000000" w:themeColor="text1"/>
                <w:sz w:val="26"/>
                <w:szCs w:val="26"/>
                <w:lang w:val="vi-VN"/>
              </w:rPr>
            </w:pPr>
            <w:r>
              <w:rPr>
                <w:bCs/>
                <w:color w:val="000000" w:themeColor="text1"/>
                <w:sz w:val="26"/>
                <w:szCs w:val="26"/>
                <w:lang w:val="vi-VN"/>
              </w:rPr>
              <w:t>– Năng lượng tái tạo</w:t>
            </w:r>
          </w:p>
          <w:p w:rsidR="00305ABA" w:rsidRPr="00BF0FD9" w:rsidRDefault="00305ABA" w:rsidP="003B402B">
            <w:pPr>
              <w:spacing w:before="40" w:after="40" w:line="312" w:lineRule="auto"/>
              <w:jc w:val="center"/>
              <w:rPr>
                <w:sz w:val="24"/>
                <w:szCs w:val="24"/>
              </w:rPr>
            </w:pPr>
            <w:r>
              <w:rPr>
                <w:bCs/>
                <w:color w:val="000000" w:themeColor="text1"/>
                <w:sz w:val="26"/>
                <w:szCs w:val="26"/>
                <w:lang w:val="vi-VN"/>
              </w:rPr>
              <w:t>– Tiết kiệm năng lượng</w:t>
            </w:r>
            <w:r w:rsidR="00BF0FD9">
              <w:rPr>
                <w:bCs/>
                <w:color w:val="000000" w:themeColor="text1"/>
                <w:sz w:val="26"/>
                <w:szCs w:val="26"/>
              </w:rPr>
              <w:t>-</w:t>
            </w: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Nhận biết</w:t>
            </w: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Kể tên được một số nhiên liệu thường dùng trong thực tế.</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BF0FD9"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BF0FD9" w:rsidP="003B402B">
            <w:pPr>
              <w:spacing w:before="40" w:after="40" w:line="312" w:lineRule="auto"/>
              <w:jc w:val="center"/>
              <w:rPr>
                <w:sz w:val="24"/>
                <w:szCs w:val="24"/>
              </w:rPr>
            </w:pPr>
            <w:r>
              <w:rPr>
                <w:sz w:val="24"/>
                <w:szCs w:val="24"/>
              </w:rPr>
              <w:t>C9</w:t>
            </w:r>
          </w:p>
        </w:tc>
      </w:tr>
      <w:tr w:rsidR="00A2696A" w:rsidTr="003B402B">
        <w:tc>
          <w:tcPr>
            <w:tcW w:w="389" w:type="pct"/>
            <w:vMerge/>
            <w:vAlign w:val="center"/>
          </w:tcPr>
          <w:p w:rsidR="00337516" w:rsidRDefault="00337516" w:rsidP="003B402B">
            <w:pPr>
              <w:spacing w:before="40" w:after="40" w:line="312" w:lineRule="auto"/>
              <w:jc w:val="center"/>
              <w:rPr>
                <w:bCs/>
                <w:color w:val="000000" w:themeColor="text1"/>
                <w:sz w:val="26"/>
                <w:szCs w:val="26"/>
                <w:lang w:val="vi-VN"/>
              </w:rPr>
            </w:pPr>
          </w:p>
        </w:tc>
        <w:tc>
          <w:tcPr>
            <w:tcW w:w="343" w:type="pct"/>
            <w:vMerge/>
            <w:vAlign w:val="center"/>
          </w:tcPr>
          <w:p w:rsidR="00337516" w:rsidRDefault="00337516"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37516" w:rsidRPr="0011216A" w:rsidRDefault="0011216A" w:rsidP="003B402B">
            <w:pPr>
              <w:spacing w:before="40" w:after="40" w:line="312" w:lineRule="auto"/>
              <w:rPr>
                <w:color w:val="000000" w:themeColor="text1"/>
                <w:sz w:val="26"/>
                <w:szCs w:val="26"/>
              </w:rPr>
            </w:pPr>
            <w:r>
              <w:rPr>
                <w:color w:val="000000" w:themeColor="text1"/>
                <w:sz w:val="26"/>
                <w:szCs w:val="26"/>
              </w:rPr>
              <w:t>-</w:t>
            </w:r>
            <w:r w:rsidR="001B5D43" w:rsidRPr="0011216A">
              <w:rPr>
                <w:color w:val="000000" w:themeColor="text1"/>
                <w:sz w:val="26"/>
                <w:szCs w:val="26"/>
              </w:rPr>
              <w:t>Kh</w:t>
            </w:r>
            <w:r w:rsidR="00337516" w:rsidRPr="0011216A">
              <w:rPr>
                <w:color w:val="000000" w:themeColor="text1"/>
                <w:sz w:val="26"/>
                <w:szCs w:val="26"/>
              </w:rPr>
              <w:t>ái niệm nhiên liệu</w:t>
            </w:r>
          </w:p>
        </w:tc>
        <w:tc>
          <w:tcPr>
            <w:tcW w:w="276" w:type="pct"/>
            <w:tcBorders>
              <w:top w:val="single" w:sz="4" w:space="0" w:color="auto"/>
              <w:bottom w:val="single" w:sz="4" w:space="0" w:color="auto"/>
            </w:tcBorders>
            <w:vAlign w:val="center"/>
          </w:tcPr>
          <w:p w:rsidR="00337516" w:rsidRDefault="00337516"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37516" w:rsidRDefault="00337516"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37516" w:rsidRDefault="00337516"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37516" w:rsidRDefault="00337516" w:rsidP="003B402B">
            <w:pPr>
              <w:spacing w:before="40" w:after="40" w:line="312" w:lineRule="auto"/>
              <w:jc w:val="center"/>
              <w:rPr>
                <w:sz w:val="24"/>
                <w:szCs w:val="24"/>
              </w:rPr>
            </w:pPr>
            <w:r>
              <w:rPr>
                <w:sz w:val="24"/>
                <w:szCs w:val="24"/>
              </w:rPr>
              <w:t>C2</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Kể tên được một số loại năng lượng.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Chỉ ra được một số ví dụ trong thực tế về sự truyền năng lượng giữa các vật.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11216A" w:rsidP="003B402B">
            <w:pPr>
              <w:spacing w:before="40" w:after="40" w:line="312" w:lineRule="auto"/>
              <w:jc w:val="center"/>
              <w:rPr>
                <w:sz w:val="24"/>
                <w:szCs w:val="24"/>
              </w:rPr>
            </w:pPr>
            <w:r>
              <w:rPr>
                <w:sz w:val="24"/>
                <w:szCs w:val="24"/>
              </w:rPr>
              <w:t>2</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11216A" w:rsidP="003B402B">
            <w:pPr>
              <w:spacing w:before="40" w:after="40" w:line="312" w:lineRule="auto"/>
              <w:jc w:val="center"/>
              <w:rPr>
                <w:sz w:val="24"/>
                <w:szCs w:val="24"/>
              </w:rPr>
            </w:pPr>
            <w:r>
              <w:rPr>
                <w:sz w:val="24"/>
                <w:szCs w:val="24"/>
              </w:rPr>
              <w:t>C17, C26</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Phát biểu được định luật bảo toàn và chuyển hóa năng lượng.</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11216A" w:rsidTr="003B402B">
        <w:tc>
          <w:tcPr>
            <w:tcW w:w="389" w:type="pct"/>
            <w:vMerge/>
            <w:vAlign w:val="center"/>
          </w:tcPr>
          <w:p w:rsidR="0011216A" w:rsidRDefault="0011216A" w:rsidP="003B402B">
            <w:pPr>
              <w:spacing w:before="40" w:after="40" w:line="312" w:lineRule="auto"/>
              <w:jc w:val="center"/>
              <w:rPr>
                <w:sz w:val="24"/>
                <w:szCs w:val="24"/>
              </w:rPr>
            </w:pPr>
          </w:p>
        </w:tc>
        <w:tc>
          <w:tcPr>
            <w:tcW w:w="343" w:type="pct"/>
            <w:vMerge/>
            <w:vAlign w:val="center"/>
          </w:tcPr>
          <w:p w:rsidR="0011216A" w:rsidRDefault="0011216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11216A" w:rsidRDefault="0011216A" w:rsidP="003B402B">
            <w:pPr>
              <w:spacing w:before="40" w:after="40" w:line="312" w:lineRule="auto"/>
              <w:rPr>
                <w:color w:val="000000" w:themeColor="text1"/>
                <w:sz w:val="26"/>
                <w:szCs w:val="26"/>
              </w:rPr>
            </w:pPr>
            <w:r>
              <w:rPr>
                <w:color w:val="000000" w:themeColor="text1"/>
                <w:sz w:val="26"/>
                <w:szCs w:val="26"/>
              </w:rPr>
              <w:t>-Ví dụ về năng lượng có ích và năng lượng hao phí</w:t>
            </w:r>
          </w:p>
        </w:tc>
        <w:tc>
          <w:tcPr>
            <w:tcW w:w="276" w:type="pct"/>
            <w:tcBorders>
              <w:top w:val="single" w:sz="4" w:space="0" w:color="auto"/>
              <w:bottom w:val="single" w:sz="4" w:space="0" w:color="auto"/>
            </w:tcBorders>
            <w:vAlign w:val="center"/>
          </w:tcPr>
          <w:p w:rsidR="0011216A" w:rsidRDefault="0011216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C25</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Chỉ ra được một số ví dụ về sử dụng năng lượng tái tạo thường dùng trong thực tế.</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BF0FD9" w:rsidTr="003B402B">
        <w:tc>
          <w:tcPr>
            <w:tcW w:w="389" w:type="pct"/>
            <w:vMerge/>
            <w:vAlign w:val="center"/>
          </w:tcPr>
          <w:p w:rsidR="00BF0FD9" w:rsidRDefault="00BF0FD9" w:rsidP="003B402B">
            <w:pPr>
              <w:spacing w:before="40" w:after="40" w:line="312" w:lineRule="auto"/>
              <w:jc w:val="center"/>
              <w:rPr>
                <w:sz w:val="24"/>
                <w:szCs w:val="24"/>
              </w:rPr>
            </w:pPr>
          </w:p>
        </w:tc>
        <w:tc>
          <w:tcPr>
            <w:tcW w:w="343" w:type="pct"/>
            <w:vMerge/>
            <w:vAlign w:val="center"/>
          </w:tcPr>
          <w:p w:rsidR="00BF0FD9" w:rsidRDefault="00BF0FD9"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BF0FD9" w:rsidRPr="0011216A" w:rsidRDefault="0011216A" w:rsidP="003B402B">
            <w:pPr>
              <w:pStyle w:val="ListParagraph"/>
              <w:numPr>
                <w:ilvl w:val="0"/>
                <w:numId w:val="10"/>
              </w:numPr>
              <w:spacing w:before="40" w:after="40" w:line="312" w:lineRule="auto"/>
              <w:ind w:left="180" w:hanging="142"/>
              <w:rPr>
                <w:color w:val="000000" w:themeColor="text1"/>
                <w:sz w:val="26"/>
                <w:szCs w:val="26"/>
              </w:rPr>
            </w:pPr>
            <w:r>
              <w:rPr>
                <w:color w:val="000000" w:themeColor="text1"/>
                <w:sz w:val="26"/>
                <w:szCs w:val="26"/>
              </w:rPr>
              <w:t>Khái niệm và ví dụ về năng lượng tái tạo</w:t>
            </w:r>
          </w:p>
        </w:tc>
        <w:tc>
          <w:tcPr>
            <w:tcW w:w="276" w:type="pct"/>
            <w:tcBorders>
              <w:top w:val="single" w:sz="4" w:space="0" w:color="auto"/>
              <w:bottom w:val="single" w:sz="4" w:space="0" w:color="auto"/>
            </w:tcBorders>
            <w:vAlign w:val="center"/>
          </w:tcPr>
          <w:p w:rsidR="00BF0FD9" w:rsidRDefault="00BF0FD9"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BF0FD9" w:rsidRDefault="001121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BF0FD9" w:rsidRDefault="00BF0FD9"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BF0FD9" w:rsidRDefault="0011216A" w:rsidP="003B402B">
            <w:pPr>
              <w:spacing w:before="40" w:after="40" w:line="312" w:lineRule="auto"/>
              <w:jc w:val="center"/>
              <w:rPr>
                <w:sz w:val="24"/>
                <w:szCs w:val="24"/>
              </w:rPr>
            </w:pPr>
            <w:r>
              <w:rPr>
                <w:sz w:val="24"/>
                <w:szCs w:val="24"/>
              </w:rPr>
              <w:t>C16</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Nêu được nhiên liệu là vật liệu</w:t>
            </w:r>
            <w:r>
              <w:rPr>
                <w:color w:val="000000" w:themeColor="text1"/>
                <w:sz w:val="26"/>
                <w:szCs w:val="26"/>
                <w:lang w:val="vi-VN"/>
              </w:rPr>
              <w:t>giải phóng năng lượng, tạo ra nhiệt và ánh sáng khi bị đốt cháy</w:t>
            </w:r>
            <w:r>
              <w:rPr>
                <w:color w:val="000000" w:themeColor="text1"/>
                <w:sz w:val="26"/>
                <w:szCs w:val="26"/>
              </w:rPr>
              <w:t>. Lấy được ví dụ minh họa.</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Thông hiểu</w:t>
            </w: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Phân biệt được các dạng năng lượng.</w:t>
            </w:r>
          </w:p>
        </w:tc>
        <w:tc>
          <w:tcPr>
            <w:tcW w:w="276" w:type="pct"/>
            <w:tcBorders>
              <w:top w:val="single" w:sz="4" w:space="0" w:color="auto"/>
              <w:bottom w:val="single" w:sz="4" w:space="0" w:color="auto"/>
            </w:tcBorders>
            <w:vAlign w:val="center"/>
          </w:tcPr>
          <w:p w:rsidR="00305ABA" w:rsidRDefault="0011216A" w:rsidP="003B402B">
            <w:pPr>
              <w:spacing w:before="40" w:after="40" w:line="312" w:lineRule="auto"/>
              <w:jc w:val="center"/>
              <w:rPr>
                <w:b/>
                <w:sz w:val="24"/>
                <w:szCs w:val="24"/>
              </w:rPr>
            </w:pPr>
            <w:r>
              <w:rPr>
                <w:b/>
                <w:sz w:val="24"/>
                <w:szCs w:val="24"/>
              </w:rPr>
              <w:t>1</w:t>
            </w: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11216A" w:rsidP="003B402B">
            <w:pPr>
              <w:spacing w:before="40" w:after="40" w:line="312" w:lineRule="auto"/>
              <w:jc w:val="center"/>
              <w:rPr>
                <w:sz w:val="22"/>
              </w:rPr>
            </w:pPr>
            <w:r>
              <w:rPr>
                <w:sz w:val="22"/>
              </w:rPr>
              <w:t>C2</w:t>
            </w: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Chứng minh được năng lượng đặc trưng cho khả năng tác dụng lực.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b/>
                <w:color w:val="000000" w:themeColor="text1"/>
                <w:sz w:val="26"/>
                <w:szCs w:val="26"/>
              </w:rPr>
            </w:pPr>
            <w:r>
              <w:rPr>
                <w:color w:val="000000" w:themeColor="text1"/>
                <w:sz w:val="26"/>
                <w:szCs w:val="26"/>
              </w:rPr>
              <w:t xml:space="preserve">- </w:t>
            </w:r>
            <w:r>
              <w:rPr>
                <w:color w:val="000000" w:themeColor="text1"/>
                <w:sz w:val="26"/>
                <w:szCs w:val="26"/>
                <w:lang w:val="vi-VN"/>
              </w:rPr>
              <w:t>Nêu được định luật bảo toàn năng lượng và lấy được ví dụ minh hoạ.</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lang w:val="vi-VN"/>
              </w:rPr>
            </w:pPr>
            <w:r>
              <w:rPr>
                <w:b/>
                <w:color w:val="000000" w:themeColor="text1"/>
                <w:sz w:val="26"/>
                <w:szCs w:val="26"/>
              </w:rPr>
              <w:t xml:space="preserve">- </w:t>
            </w:r>
            <w:r>
              <w:rPr>
                <w:color w:val="000000" w:themeColor="text1"/>
                <w:sz w:val="26"/>
                <w:szCs w:val="26"/>
              </w:rPr>
              <w:t>Giải thích được các hiện tượng trong thực tế có sự chuyển hóa n</w:t>
            </w:r>
            <w:r>
              <w:rPr>
                <w:color w:val="000000" w:themeColor="text1"/>
                <w:sz w:val="26"/>
                <w:szCs w:val="26"/>
                <w:lang w:val="vi-VN"/>
              </w:rPr>
              <w:t>ăng lượng chuyển từ dạng này sang dạng khác, từ vật này sang vật khác.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1121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11216A" w:rsidP="003B402B">
            <w:pPr>
              <w:spacing w:before="40" w:after="40" w:line="312" w:lineRule="auto"/>
              <w:jc w:val="center"/>
              <w:rPr>
                <w:sz w:val="24"/>
                <w:szCs w:val="24"/>
              </w:rPr>
            </w:pPr>
            <w:r>
              <w:rPr>
                <w:sz w:val="24"/>
                <w:szCs w:val="24"/>
              </w:rPr>
              <w:t>C13</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b/>
                <w:color w:val="000000" w:themeColor="text1"/>
                <w:sz w:val="26"/>
                <w:szCs w:val="26"/>
              </w:rPr>
            </w:pPr>
            <w:r>
              <w:rPr>
                <w:color w:val="000000" w:themeColor="text1"/>
                <w:sz w:val="26"/>
                <w:szCs w:val="26"/>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276" w:type="pct"/>
            <w:tcBorders>
              <w:top w:val="single" w:sz="4" w:space="0" w:color="auto"/>
              <w:bottom w:val="single" w:sz="4" w:space="0" w:color="auto"/>
            </w:tcBorders>
            <w:vAlign w:val="center"/>
          </w:tcPr>
          <w:p w:rsidR="00305ABA" w:rsidRPr="005061BE" w:rsidRDefault="00305ABA" w:rsidP="003B402B">
            <w:pPr>
              <w:spacing w:before="40" w:after="40" w:line="312" w:lineRule="auto"/>
              <w:jc w:val="center"/>
              <w:rPr>
                <w:bCs/>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11216A" w:rsidTr="003B402B">
        <w:tc>
          <w:tcPr>
            <w:tcW w:w="389" w:type="pct"/>
            <w:vMerge/>
            <w:vAlign w:val="center"/>
          </w:tcPr>
          <w:p w:rsidR="0011216A" w:rsidRDefault="0011216A" w:rsidP="003B402B">
            <w:pPr>
              <w:spacing w:before="40" w:after="40" w:line="312" w:lineRule="auto"/>
              <w:jc w:val="center"/>
              <w:rPr>
                <w:sz w:val="24"/>
                <w:szCs w:val="24"/>
              </w:rPr>
            </w:pPr>
          </w:p>
        </w:tc>
        <w:tc>
          <w:tcPr>
            <w:tcW w:w="343" w:type="pct"/>
            <w:vMerge/>
            <w:vAlign w:val="center"/>
          </w:tcPr>
          <w:p w:rsidR="0011216A" w:rsidRDefault="0011216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11216A" w:rsidRDefault="0011216A" w:rsidP="003B402B">
            <w:pPr>
              <w:spacing w:before="40" w:after="40" w:line="312" w:lineRule="auto"/>
              <w:rPr>
                <w:color w:val="000000" w:themeColor="text1"/>
                <w:sz w:val="26"/>
                <w:szCs w:val="26"/>
              </w:rPr>
            </w:pPr>
            <w:r>
              <w:rPr>
                <w:color w:val="000000" w:themeColor="text1"/>
                <w:sz w:val="26"/>
                <w:szCs w:val="26"/>
              </w:rPr>
              <w:t>-Phân loại năng lượng tái tạo và không tái tạo</w:t>
            </w:r>
          </w:p>
        </w:tc>
        <w:tc>
          <w:tcPr>
            <w:tcW w:w="276" w:type="pct"/>
            <w:tcBorders>
              <w:top w:val="single" w:sz="4" w:space="0" w:color="auto"/>
              <w:bottom w:val="single" w:sz="4" w:space="0" w:color="auto"/>
            </w:tcBorders>
            <w:vAlign w:val="center"/>
          </w:tcPr>
          <w:p w:rsidR="0011216A" w:rsidRDefault="0011216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C3</w:t>
            </w:r>
          </w:p>
        </w:tc>
      </w:tr>
      <w:tr w:rsidR="0011216A" w:rsidTr="003B402B">
        <w:tc>
          <w:tcPr>
            <w:tcW w:w="389" w:type="pct"/>
            <w:vMerge/>
            <w:vAlign w:val="center"/>
          </w:tcPr>
          <w:p w:rsidR="0011216A" w:rsidRDefault="0011216A" w:rsidP="003B402B">
            <w:pPr>
              <w:spacing w:before="40" w:after="40" w:line="312" w:lineRule="auto"/>
              <w:jc w:val="center"/>
              <w:rPr>
                <w:sz w:val="24"/>
                <w:szCs w:val="24"/>
              </w:rPr>
            </w:pPr>
          </w:p>
        </w:tc>
        <w:tc>
          <w:tcPr>
            <w:tcW w:w="343" w:type="pct"/>
            <w:vMerge/>
            <w:vAlign w:val="center"/>
          </w:tcPr>
          <w:p w:rsidR="0011216A" w:rsidRDefault="0011216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11216A" w:rsidRDefault="0011216A" w:rsidP="003B402B">
            <w:pPr>
              <w:spacing w:before="40" w:after="40" w:line="312" w:lineRule="auto"/>
              <w:rPr>
                <w:color w:val="000000" w:themeColor="text1"/>
                <w:sz w:val="26"/>
                <w:szCs w:val="26"/>
              </w:rPr>
            </w:pPr>
            <w:r>
              <w:rPr>
                <w:color w:val="000000" w:themeColor="text1"/>
                <w:sz w:val="26"/>
                <w:szCs w:val="26"/>
              </w:rPr>
              <w:t>- Xác định năng lượng hao phí, năng lượng có ích</w:t>
            </w:r>
          </w:p>
        </w:tc>
        <w:tc>
          <w:tcPr>
            <w:tcW w:w="276" w:type="pct"/>
            <w:tcBorders>
              <w:top w:val="single" w:sz="4" w:space="0" w:color="auto"/>
              <w:bottom w:val="single" w:sz="4" w:space="0" w:color="auto"/>
            </w:tcBorders>
            <w:vAlign w:val="center"/>
          </w:tcPr>
          <w:p w:rsidR="0011216A" w:rsidRDefault="0011216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C18</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Giải thích được một số vật liệu trong thực tế có khả năng giải phóng năng lượng lớn, nhỏ.</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restart"/>
            <w:vAlign w:val="center"/>
          </w:tcPr>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p>
          <w:p w:rsidR="00305ABA" w:rsidRDefault="00305ABA" w:rsidP="003B402B">
            <w:pPr>
              <w:spacing w:before="40" w:after="40" w:line="312" w:lineRule="auto"/>
              <w:jc w:val="center"/>
              <w:rPr>
                <w:b/>
                <w:sz w:val="24"/>
                <w:szCs w:val="24"/>
              </w:rPr>
            </w:pPr>
            <w:r>
              <w:rPr>
                <w:b/>
                <w:sz w:val="24"/>
                <w:szCs w:val="24"/>
              </w:rPr>
              <w:t>Vận dụng</w:t>
            </w: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So sánh và phân tích được vật có năng lượng lớn sẽ có khả năng sinh ra lực tác dụng mạnh lên vật khác.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Vận dụng được định luật bảo toàn và chuyển hóa năng lượng để giải thích một số hiện tượng trong tự nhiên và ứng dụng của định luật trong khoa học kĩ thuật.</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Lấy được ví dụ thực tế về ứng dụng trong kĩ thuật về sự truyền nhiệt và giải thích được.</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tr w:rsidR="0011216A" w:rsidTr="003B402B">
        <w:tc>
          <w:tcPr>
            <w:tcW w:w="389" w:type="pct"/>
            <w:vMerge/>
            <w:vAlign w:val="center"/>
          </w:tcPr>
          <w:p w:rsidR="0011216A" w:rsidRDefault="0011216A" w:rsidP="003B402B">
            <w:pPr>
              <w:spacing w:before="40" w:after="40" w:line="312" w:lineRule="auto"/>
              <w:jc w:val="center"/>
              <w:rPr>
                <w:sz w:val="24"/>
                <w:szCs w:val="24"/>
              </w:rPr>
            </w:pPr>
          </w:p>
        </w:tc>
        <w:tc>
          <w:tcPr>
            <w:tcW w:w="343" w:type="pct"/>
            <w:vMerge/>
            <w:vAlign w:val="center"/>
          </w:tcPr>
          <w:p w:rsidR="0011216A" w:rsidRDefault="0011216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11216A" w:rsidRPr="0011216A" w:rsidRDefault="0011216A" w:rsidP="003B402B">
            <w:pPr>
              <w:spacing w:before="40" w:after="40" w:line="312" w:lineRule="auto"/>
              <w:rPr>
                <w:color w:val="000000" w:themeColor="text1"/>
                <w:sz w:val="26"/>
                <w:szCs w:val="26"/>
              </w:rPr>
            </w:pPr>
            <w:r>
              <w:rPr>
                <w:color w:val="000000" w:themeColor="text1"/>
                <w:sz w:val="26"/>
                <w:szCs w:val="26"/>
              </w:rPr>
              <w:t>-</w:t>
            </w:r>
            <w:r w:rsidRPr="0011216A">
              <w:rPr>
                <w:color w:val="000000" w:themeColor="text1"/>
                <w:sz w:val="26"/>
                <w:szCs w:val="26"/>
              </w:rPr>
              <w:t>Giải thích sự cản của nước và không khí</w:t>
            </w:r>
          </w:p>
        </w:tc>
        <w:tc>
          <w:tcPr>
            <w:tcW w:w="276" w:type="pct"/>
            <w:tcBorders>
              <w:top w:val="single" w:sz="4" w:space="0" w:color="auto"/>
              <w:bottom w:val="single" w:sz="4" w:space="0" w:color="auto"/>
            </w:tcBorders>
            <w:vAlign w:val="center"/>
          </w:tcPr>
          <w:p w:rsidR="0011216A" w:rsidRDefault="0011216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4"/>
                <w:szCs w:val="24"/>
              </w:rPr>
            </w:pPr>
            <w:r>
              <w:rPr>
                <w:sz w:val="24"/>
                <w:szCs w:val="24"/>
              </w:rPr>
              <w:t>C11</w:t>
            </w:r>
          </w:p>
        </w:tc>
      </w:tr>
      <w:tr w:rsidR="0011216A" w:rsidTr="003B402B">
        <w:tc>
          <w:tcPr>
            <w:tcW w:w="389" w:type="pct"/>
            <w:vMerge/>
            <w:vAlign w:val="center"/>
          </w:tcPr>
          <w:p w:rsidR="0011216A" w:rsidRDefault="0011216A" w:rsidP="003B402B">
            <w:pPr>
              <w:spacing w:before="40" w:after="40" w:line="312" w:lineRule="auto"/>
              <w:jc w:val="center"/>
              <w:rPr>
                <w:sz w:val="24"/>
                <w:szCs w:val="24"/>
              </w:rPr>
            </w:pPr>
          </w:p>
        </w:tc>
        <w:tc>
          <w:tcPr>
            <w:tcW w:w="343" w:type="pct"/>
            <w:vMerge/>
            <w:vAlign w:val="center"/>
          </w:tcPr>
          <w:p w:rsidR="0011216A" w:rsidRDefault="0011216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11216A" w:rsidRDefault="00A2696A" w:rsidP="003B402B">
            <w:pPr>
              <w:spacing w:before="40" w:after="40" w:line="312" w:lineRule="auto"/>
              <w:rPr>
                <w:color w:val="000000" w:themeColor="text1"/>
                <w:sz w:val="26"/>
                <w:szCs w:val="26"/>
              </w:rPr>
            </w:pPr>
            <w:r>
              <w:rPr>
                <w:color w:val="000000" w:themeColor="text1"/>
                <w:sz w:val="26"/>
                <w:szCs w:val="26"/>
              </w:rPr>
              <w:t>-Giải thích sự tăng, giảm ma sát</w:t>
            </w:r>
          </w:p>
        </w:tc>
        <w:tc>
          <w:tcPr>
            <w:tcW w:w="276" w:type="pct"/>
            <w:tcBorders>
              <w:top w:val="single" w:sz="4" w:space="0" w:color="auto"/>
              <w:bottom w:val="single" w:sz="4" w:space="0" w:color="auto"/>
            </w:tcBorders>
            <w:vAlign w:val="center"/>
          </w:tcPr>
          <w:p w:rsidR="0011216A" w:rsidRDefault="0011216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11216A" w:rsidRDefault="00A2696A" w:rsidP="003B402B">
            <w:pPr>
              <w:spacing w:before="40" w:after="40" w:line="312" w:lineRule="auto"/>
              <w:jc w:val="center"/>
              <w:rPr>
                <w:sz w:val="24"/>
                <w:szCs w:val="24"/>
              </w:rPr>
            </w:pPr>
            <w:r>
              <w:rPr>
                <w:sz w:val="24"/>
                <w:szCs w:val="24"/>
              </w:rPr>
              <w:t>1</w:t>
            </w:r>
          </w:p>
        </w:tc>
        <w:tc>
          <w:tcPr>
            <w:tcW w:w="304" w:type="pct"/>
            <w:tcBorders>
              <w:top w:val="single" w:sz="4" w:space="0" w:color="auto"/>
              <w:bottom w:val="single" w:sz="4" w:space="0" w:color="auto"/>
            </w:tcBorders>
            <w:vAlign w:val="center"/>
          </w:tcPr>
          <w:p w:rsidR="0011216A" w:rsidRDefault="0011216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11216A" w:rsidRDefault="00A2696A" w:rsidP="003B402B">
            <w:pPr>
              <w:spacing w:before="40" w:after="40" w:line="312" w:lineRule="auto"/>
              <w:jc w:val="center"/>
              <w:rPr>
                <w:sz w:val="24"/>
                <w:szCs w:val="24"/>
              </w:rPr>
            </w:pPr>
            <w:r>
              <w:rPr>
                <w:sz w:val="24"/>
                <w:szCs w:val="24"/>
              </w:rPr>
              <w:t>C22</w:t>
            </w:r>
          </w:p>
        </w:tc>
      </w:tr>
      <w:tr w:rsidR="00A2696A" w:rsidTr="003B402B">
        <w:tc>
          <w:tcPr>
            <w:tcW w:w="389" w:type="pct"/>
            <w:vMerge/>
            <w:vAlign w:val="center"/>
          </w:tcPr>
          <w:p w:rsidR="00305ABA" w:rsidRDefault="00305ABA" w:rsidP="003B402B">
            <w:pPr>
              <w:spacing w:before="40" w:after="40" w:line="312" w:lineRule="auto"/>
              <w:jc w:val="center"/>
              <w:rPr>
                <w:sz w:val="24"/>
                <w:szCs w:val="24"/>
              </w:rPr>
            </w:pPr>
          </w:p>
        </w:tc>
        <w:tc>
          <w:tcPr>
            <w:tcW w:w="343" w:type="pct"/>
            <w:vMerge/>
            <w:vAlign w:val="center"/>
          </w:tcPr>
          <w:p w:rsidR="00305ABA" w:rsidRDefault="00305ABA" w:rsidP="003B402B">
            <w:pPr>
              <w:spacing w:before="40" w:after="40" w:line="312" w:lineRule="auto"/>
              <w:jc w:val="center"/>
              <w:rPr>
                <w:b/>
                <w:sz w:val="24"/>
                <w:szCs w:val="24"/>
              </w:rPr>
            </w:pPr>
          </w:p>
        </w:tc>
        <w:tc>
          <w:tcPr>
            <w:tcW w:w="3135" w:type="pct"/>
            <w:tcBorders>
              <w:top w:val="single" w:sz="4" w:space="0" w:color="auto"/>
              <w:bottom w:val="single" w:sz="4" w:space="0" w:color="auto"/>
            </w:tcBorders>
            <w:vAlign w:val="center"/>
          </w:tcPr>
          <w:p w:rsidR="00305ABA" w:rsidRDefault="00305ABA" w:rsidP="003B402B">
            <w:pPr>
              <w:spacing w:before="40" w:after="40" w:line="312" w:lineRule="auto"/>
              <w:rPr>
                <w:color w:val="000000" w:themeColor="text1"/>
                <w:sz w:val="26"/>
                <w:szCs w:val="26"/>
              </w:rPr>
            </w:pPr>
            <w:r>
              <w:rPr>
                <w:color w:val="000000" w:themeColor="text1"/>
                <w:sz w:val="26"/>
                <w:szCs w:val="26"/>
              </w:rPr>
              <w:t>- Đề xuất biện pháp và vận dụng thực tế việc sử dụng nguồn năng lượng tiết kiệm và hiệu quả.</w:t>
            </w:r>
          </w:p>
        </w:tc>
        <w:tc>
          <w:tcPr>
            <w:tcW w:w="276" w:type="pct"/>
            <w:tcBorders>
              <w:top w:val="single" w:sz="4" w:space="0" w:color="auto"/>
              <w:bottom w:val="single" w:sz="4" w:space="0" w:color="auto"/>
            </w:tcBorders>
            <w:vAlign w:val="center"/>
          </w:tcPr>
          <w:p w:rsidR="00305ABA" w:rsidRDefault="00305ABA" w:rsidP="003B402B">
            <w:pPr>
              <w:spacing w:before="40" w:after="40" w:line="312" w:lineRule="auto"/>
              <w:jc w:val="center"/>
              <w:rPr>
                <w:b/>
                <w:sz w:val="24"/>
                <w:szCs w:val="24"/>
              </w:rPr>
            </w:pPr>
          </w:p>
        </w:tc>
        <w:tc>
          <w:tcPr>
            <w:tcW w:w="252"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c>
          <w:tcPr>
            <w:tcW w:w="304"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2"/>
              </w:rPr>
            </w:pPr>
          </w:p>
        </w:tc>
        <w:tc>
          <w:tcPr>
            <w:tcW w:w="301" w:type="pct"/>
            <w:tcBorders>
              <w:top w:val="single" w:sz="4" w:space="0" w:color="auto"/>
              <w:bottom w:val="single" w:sz="4" w:space="0" w:color="auto"/>
            </w:tcBorders>
            <w:vAlign w:val="center"/>
          </w:tcPr>
          <w:p w:rsidR="00305ABA" w:rsidRDefault="00305ABA" w:rsidP="003B402B">
            <w:pPr>
              <w:spacing w:before="40" w:after="40" w:line="312" w:lineRule="auto"/>
              <w:jc w:val="center"/>
              <w:rPr>
                <w:sz w:val="24"/>
                <w:szCs w:val="24"/>
              </w:rPr>
            </w:pPr>
          </w:p>
        </w:tc>
      </w:tr>
      <w:bookmarkEnd w:id="0"/>
    </w:tbl>
    <w:p w:rsidR="005B7E4D" w:rsidRPr="004B394C" w:rsidRDefault="005B7E4D" w:rsidP="005B7E4D">
      <w:pPr>
        <w:tabs>
          <w:tab w:val="left" w:pos="284"/>
        </w:tabs>
        <w:spacing w:after="0" w:line="240" w:lineRule="auto"/>
        <w:rPr>
          <w:b/>
          <w:bCs/>
          <w:color w:val="000000" w:themeColor="text1"/>
          <w:szCs w:val="28"/>
        </w:rPr>
      </w:pPr>
    </w:p>
    <w:p w:rsidR="00B0260E" w:rsidRPr="004B394C" w:rsidRDefault="005B7E4D" w:rsidP="0011216A">
      <w:pPr>
        <w:tabs>
          <w:tab w:val="left" w:pos="284"/>
        </w:tabs>
        <w:spacing w:after="0" w:line="240" w:lineRule="auto"/>
        <w:rPr>
          <w:b/>
          <w:bCs/>
          <w:color w:val="000000" w:themeColor="text1"/>
          <w:szCs w:val="28"/>
          <w:lang w:val="pt-BR"/>
        </w:rPr>
      </w:pPr>
      <w:r w:rsidRPr="004B394C">
        <w:rPr>
          <w:b/>
          <w:bCs/>
          <w:color w:val="000000" w:themeColor="text1"/>
          <w:szCs w:val="28"/>
        </w:rPr>
        <w:br w:type="page"/>
      </w:r>
    </w:p>
    <w:p w:rsidR="0011216A" w:rsidRPr="004B394C" w:rsidRDefault="0011216A">
      <w:pPr>
        <w:tabs>
          <w:tab w:val="left" w:pos="284"/>
        </w:tabs>
        <w:spacing w:after="0" w:line="240" w:lineRule="auto"/>
        <w:rPr>
          <w:b/>
          <w:bCs/>
          <w:color w:val="000000" w:themeColor="text1"/>
          <w:szCs w:val="28"/>
          <w:lang w:val="pt-BR"/>
        </w:rPr>
      </w:pPr>
    </w:p>
    <w:sectPr w:rsidR="0011216A" w:rsidRPr="004B394C" w:rsidSect="0011216A">
      <w:pgSz w:w="15840" w:h="12240" w:orient="landscape"/>
      <w:pgMar w:top="1440" w:right="1135" w:bottom="1041"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7CA4"/>
    <w:multiLevelType w:val="hybridMultilevel"/>
    <w:tmpl w:val="671290C8"/>
    <w:lvl w:ilvl="0" w:tplc="F82680D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62824"/>
    <w:multiLevelType w:val="hybridMultilevel"/>
    <w:tmpl w:val="69D46E92"/>
    <w:lvl w:ilvl="0" w:tplc="8A3CC8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960E9"/>
    <w:multiLevelType w:val="hybridMultilevel"/>
    <w:tmpl w:val="A9A0DA4C"/>
    <w:lvl w:ilvl="0" w:tplc="6D14144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8108C9"/>
    <w:multiLevelType w:val="hybridMultilevel"/>
    <w:tmpl w:val="170459F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E33B08"/>
    <w:multiLevelType w:val="hybridMultilevel"/>
    <w:tmpl w:val="831A23E6"/>
    <w:lvl w:ilvl="0" w:tplc="2722A9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B50BAF"/>
    <w:multiLevelType w:val="hybridMultilevel"/>
    <w:tmpl w:val="291C6D9E"/>
    <w:lvl w:ilvl="0" w:tplc="72F8164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162B6"/>
    <w:multiLevelType w:val="hybridMultilevel"/>
    <w:tmpl w:val="4AAAC16E"/>
    <w:lvl w:ilvl="0" w:tplc="9DA68DE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3349A"/>
    <w:multiLevelType w:val="hybridMultilevel"/>
    <w:tmpl w:val="924280FE"/>
    <w:lvl w:ilvl="0" w:tplc="D480E5D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5"/>
  </w:num>
  <w:num w:numId="5">
    <w:abstractNumId w:val="3"/>
  </w:num>
  <w:num w:numId="6">
    <w:abstractNumId w:val="0"/>
  </w:num>
  <w:num w:numId="7">
    <w:abstractNumId w:val="1"/>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25A"/>
    <w:rsid w:val="00020DC7"/>
    <w:rsid w:val="00087271"/>
    <w:rsid w:val="000A27A0"/>
    <w:rsid w:val="000A4725"/>
    <w:rsid w:val="000B49EF"/>
    <w:rsid w:val="000C1711"/>
    <w:rsid w:val="000C7ECC"/>
    <w:rsid w:val="0011216A"/>
    <w:rsid w:val="0012381D"/>
    <w:rsid w:val="001417FC"/>
    <w:rsid w:val="00186CF1"/>
    <w:rsid w:val="001B5D43"/>
    <w:rsid w:val="001C45D4"/>
    <w:rsid w:val="001D2850"/>
    <w:rsid w:val="00246017"/>
    <w:rsid w:val="00251690"/>
    <w:rsid w:val="00253D3F"/>
    <w:rsid w:val="002674F8"/>
    <w:rsid w:val="002A0133"/>
    <w:rsid w:val="002A2360"/>
    <w:rsid w:val="002C1465"/>
    <w:rsid w:val="00305ABA"/>
    <w:rsid w:val="00337516"/>
    <w:rsid w:val="00364BA8"/>
    <w:rsid w:val="00370FD8"/>
    <w:rsid w:val="00383735"/>
    <w:rsid w:val="003B13FE"/>
    <w:rsid w:val="003B402B"/>
    <w:rsid w:val="003D5396"/>
    <w:rsid w:val="004A3645"/>
    <w:rsid w:val="004B125A"/>
    <w:rsid w:val="004B394C"/>
    <w:rsid w:val="004D2B70"/>
    <w:rsid w:val="004E5D7F"/>
    <w:rsid w:val="0050319C"/>
    <w:rsid w:val="005079F6"/>
    <w:rsid w:val="00547D11"/>
    <w:rsid w:val="00553AD0"/>
    <w:rsid w:val="00580F7E"/>
    <w:rsid w:val="005A5877"/>
    <w:rsid w:val="005B7E4D"/>
    <w:rsid w:val="005C26E9"/>
    <w:rsid w:val="00606D9F"/>
    <w:rsid w:val="006427FA"/>
    <w:rsid w:val="006443B1"/>
    <w:rsid w:val="006679A1"/>
    <w:rsid w:val="00675164"/>
    <w:rsid w:val="006857D5"/>
    <w:rsid w:val="00686E3B"/>
    <w:rsid w:val="00711F7F"/>
    <w:rsid w:val="0072141B"/>
    <w:rsid w:val="00723A1D"/>
    <w:rsid w:val="00746053"/>
    <w:rsid w:val="00773C51"/>
    <w:rsid w:val="00783972"/>
    <w:rsid w:val="00787623"/>
    <w:rsid w:val="007B4807"/>
    <w:rsid w:val="007F155F"/>
    <w:rsid w:val="007F4CB0"/>
    <w:rsid w:val="008050BF"/>
    <w:rsid w:val="00843F26"/>
    <w:rsid w:val="00875CE2"/>
    <w:rsid w:val="00876C7E"/>
    <w:rsid w:val="008B4886"/>
    <w:rsid w:val="008F3344"/>
    <w:rsid w:val="0092109C"/>
    <w:rsid w:val="009561D7"/>
    <w:rsid w:val="00957D80"/>
    <w:rsid w:val="00957FD0"/>
    <w:rsid w:val="00964E0F"/>
    <w:rsid w:val="009D72E3"/>
    <w:rsid w:val="00A2696A"/>
    <w:rsid w:val="00A6046E"/>
    <w:rsid w:val="00AA4780"/>
    <w:rsid w:val="00AD1795"/>
    <w:rsid w:val="00B0260E"/>
    <w:rsid w:val="00B43934"/>
    <w:rsid w:val="00B60BEC"/>
    <w:rsid w:val="00B7068C"/>
    <w:rsid w:val="00B8008A"/>
    <w:rsid w:val="00B8683E"/>
    <w:rsid w:val="00B91D22"/>
    <w:rsid w:val="00BA3B2B"/>
    <w:rsid w:val="00BD0F52"/>
    <w:rsid w:val="00BF0FD9"/>
    <w:rsid w:val="00BF6F80"/>
    <w:rsid w:val="00C00050"/>
    <w:rsid w:val="00C1616B"/>
    <w:rsid w:val="00C53219"/>
    <w:rsid w:val="00C579EE"/>
    <w:rsid w:val="00C62874"/>
    <w:rsid w:val="00C7486D"/>
    <w:rsid w:val="00C7640F"/>
    <w:rsid w:val="00C77DED"/>
    <w:rsid w:val="00CB1563"/>
    <w:rsid w:val="00CF1723"/>
    <w:rsid w:val="00CF45B1"/>
    <w:rsid w:val="00CF616C"/>
    <w:rsid w:val="00D01ACA"/>
    <w:rsid w:val="00D27FCD"/>
    <w:rsid w:val="00D645FF"/>
    <w:rsid w:val="00E042F8"/>
    <w:rsid w:val="00E211B4"/>
    <w:rsid w:val="00E80705"/>
    <w:rsid w:val="00EE5F8C"/>
    <w:rsid w:val="00F00EC6"/>
    <w:rsid w:val="00F259C2"/>
    <w:rsid w:val="00F37348"/>
    <w:rsid w:val="00F43AA5"/>
    <w:rsid w:val="00F62418"/>
    <w:rsid w:val="00F71A56"/>
    <w:rsid w:val="00FA65F6"/>
    <w:rsid w:val="00FC46F0"/>
    <w:rsid w:val="00FC6F5F"/>
    <w:rsid w:val="00FD007C"/>
    <w:rsid w:val="00FE197A"/>
    <w:rsid w:val="00FF3145"/>
    <w:rsid w:val="00FF7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8675"/>
  <w15:chartTrackingRefBased/>
  <w15:docId w15:val="{18852C39-C1D1-4392-9E42-4720B3367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E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94EE4-8514-469E-9C5D-472BCB47A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11</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2021-12-17T14:56:00Z</dcterms:created>
  <dcterms:modified xsi:type="dcterms:W3CDTF">2024-05-09T10:15:00Z</dcterms:modified>
</cp:coreProperties>
</file>